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BB41E" w14:textId="77777777" w:rsidR="00CB297B" w:rsidRDefault="009F5E8A">
      <w:pPr>
        <w:pStyle w:val="BodyText"/>
        <w:ind w:left="271"/>
      </w:pPr>
      <w:r>
        <w:pict w14:anchorId="4EA6AFE3">
          <v:shapetype id="_x0000_t202" coordsize="21600,21600" o:spt="202" path="m,l,21600r21600,l21600,xe">
            <v:stroke joinstyle="miter"/>
            <v:path gradientshapeok="t" o:connecttype="rect"/>
          </v:shapetype>
          <v:shape id="_x0000_s1067" type="#_x0000_t202" style="width:579pt;height:101.7pt;mso-left-percent:-10001;mso-top-percent:-10001;mso-position-horizontal:absolute;mso-position-horizontal-relative:char;mso-position-vertical:absolute;mso-position-vertical-relative:line;mso-left-percent:-10001;mso-top-percent:-10001" fillcolor="#004996" stroked="f">
            <v:textbox inset="0,0,0,0">
              <w:txbxContent>
                <w:p w14:paraId="4D00C9B0" w14:textId="77777777" w:rsidR="00CB297B" w:rsidRDefault="009F5E8A">
                  <w:pPr>
                    <w:spacing w:before="138"/>
                    <w:ind w:left="1412" w:right="1412"/>
                    <w:jc w:val="center"/>
                    <w:rPr>
                      <w:rFonts w:ascii="Arial" w:hAnsi="Arial"/>
                      <w:i/>
                      <w:sz w:val="40"/>
                    </w:rPr>
                  </w:pPr>
                  <w:r>
                    <w:rPr>
                      <w:rFonts w:ascii="Arial" w:hAnsi="Arial"/>
                      <w:color w:val="FFFFFF"/>
                      <w:sz w:val="40"/>
                    </w:rPr>
                    <w:t xml:space="preserve">Blue Horizon Travel &amp; Yacht Charters </w:t>
                  </w:r>
                  <w:r>
                    <w:rPr>
                      <w:rFonts w:ascii="Arial" w:hAnsi="Arial"/>
                      <w:i/>
                      <w:color w:val="FFFFFF"/>
                      <w:sz w:val="40"/>
                    </w:rPr>
                    <w:t>presents…</w:t>
                  </w:r>
                </w:p>
                <w:p w14:paraId="32464F56" w14:textId="77777777" w:rsidR="00CB297B" w:rsidRDefault="009F5E8A">
                  <w:pPr>
                    <w:spacing w:before="139"/>
                    <w:ind w:left="1412" w:right="1412"/>
                    <w:jc w:val="center"/>
                    <w:rPr>
                      <w:b/>
                      <w:sz w:val="55"/>
                    </w:rPr>
                  </w:pPr>
                  <w:r>
                    <w:rPr>
                      <w:b/>
                      <w:color w:val="FFFFFF"/>
                      <w:sz w:val="55"/>
                    </w:rPr>
                    <w:t>Southern Charm</w:t>
                  </w:r>
                </w:p>
                <w:p w14:paraId="4E5E6D62" w14:textId="77777777" w:rsidR="00CB297B" w:rsidRDefault="009F5E8A">
                  <w:pPr>
                    <w:spacing w:before="163"/>
                    <w:ind w:left="1412" w:right="1412"/>
                    <w:jc w:val="center"/>
                    <w:rPr>
                      <w:b/>
                      <w:sz w:val="30"/>
                    </w:rPr>
                  </w:pPr>
                  <w:r>
                    <w:rPr>
                      <w:b/>
                      <w:color w:val="FFFFFF"/>
                      <w:sz w:val="30"/>
                    </w:rPr>
                    <w:t>October 10 – 16, 2021</w:t>
                  </w:r>
                </w:p>
              </w:txbxContent>
            </v:textbox>
            <w10:anchorlock/>
          </v:shape>
        </w:pict>
      </w:r>
    </w:p>
    <w:p w14:paraId="5999D6D0" w14:textId="77777777" w:rsidR="00CB297B" w:rsidRDefault="00CB297B">
      <w:pPr>
        <w:pStyle w:val="BodyText"/>
        <w:spacing w:before="2"/>
        <w:rPr>
          <w:sz w:val="10"/>
        </w:rPr>
      </w:pPr>
    </w:p>
    <w:p w14:paraId="7DD2C366" w14:textId="77777777" w:rsidR="00CB297B" w:rsidRDefault="009F5E8A">
      <w:pPr>
        <w:pStyle w:val="BodyText"/>
        <w:ind w:left="300"/>
      </w:pPr>
      <w:r>
        <w:rPr>
          <w:noProof/>
        </w:rPr>
        <w:drawing>
          <wp:inline distT="0" distB="0" distL="0" distR="0" wp14:anchorId="6BB67619" wp14:editId="51DD86BB">
            <wp:extent cx="7265887" cy="491204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265887" cy="4912042"/>
                    </a:xfrm>
                    <a:prstGeom prst="rect">
                      <a:avLst/>
                    </a:prstGeom>
                  </pic:spPr>
                </pic:pic>
              </a:graphicData>
            </a:graphic>
          </wp:inline>
        </w:drawing>
      </w:r>
    </w:p>
    <w:p w14:paraId="199F1818" w14:textId="77777777" w:rsidR="00CB297B" w:rsidRDefault="00CB297B">
      <w:pPr>
        <w:pStyle w:val="BodyText"/>
        <w:rPr>
          <w:sz w:val="21"/>
        </w:rPr>
      </w:pPr>
    </w:p>
    <w:p w14:paraId="076C03E6" w14:textId="77777777" w:rsidR="00CB297B" w:rsidRDefault="009F5E8A">
      <w:pPr>
        <w:pStyle w:val="Heading2"/>
        <w:jc w:val="center"/>
      </w:pPr>
      <w:r>
        <w:rPr>
          <w:color w:val="FFFFFF"/>
          <w:shd w:val="clear" w:color="auto" w:fill="004996"/>
        </w:rPr>
        <w:t xml:space="preserve"> </w:t>
      </w:r>
      <w:r>
        <w:rPr>
          <w:color w:val="FFFFFF"/>
          <w:shd w:val="clear" w:color="auto" w:fill="004996"/>
        </w:rPr>
        <w:t xml:space="preserve">Featuring Charleston, Savannah &amp; Jekyll Island including Airfare </w:t>
      </w:r>
    </w:p>
    <w:p w14:paraId="55DE445A" w14:textId="77777777" w:rsidR="00CB297B" w:rsidRDefault="009F5E8A">
      <w:pPr>
        <w:pStyle w:val="BodyText"/>
        <w:spacing w:before="11"/>
        <w:rPr>
          <w:b/>
        </w:rPr>
      </w:pPr>
      <w:r>
        <w:rPr>
          <w:noProof/>
        </w:rPr>
        <w:drawing>
          <wp:anchor distT="0" distB="0" distL="0" distR="0" simplePos="0" relativeHeight="251659264" behindDoc="0" locked="0" layoutInCell="1" allowOverlap="1" wp14:anchorId="3A869245" wp14:editId="57A62ED7">
            <wp:simplePos x="0" y="0"/>
            <wp:positionH relativeFrom="page">
              <wp:posOffset>2971800</wp:posOffset>
            </wp:positionH>
            <wp:positionV relativeFrom="paragraph">
              <wp:posOffset>177907</wp:posOffset>
            </wp:positionV>
            <wp:extent cx="1826609" cy="891539"/>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826609" cy="891539"/>
                    </a:xfrm>
                    <a:prstGeom prst="rect">
                      <a:avLst/>
                    </a:prstGeom>
                  </pic:spPr>
                </pic:pic>
              </a:graphicData>
            </a:graphic>
          </wp:anchor>
        </w:drawing>
      </w:r>
    </w:p>
    <w:p w14:paraId="4AF11A92" w14:textId="77777777" w:rsidR="00CB297B" w:rsidRDefault="009F5E8A">
      <w:pPr>
        <w:spacing w:line="256" w:lineRule="auto"/>
        <w:ind w:left="3989" w:right="3911"/>
        <w:jc w:val="center"/>
        <w:rPr>
          <w:sz w:val="35"/>
        </w:rPr>
      </w:pPr>
      <w:r>
        <w:rPr>
          <w:sz w:val="35"/>
        </w:rPr>
        <w:t xml:space="preserve">For more information contact Linda </w:t>
      </w:r>
      <w:proofErr w:type="spellStart"/>
      <w:r>
        <w:rPr>
          <w:sz w:val="35"/>
        </w:rPr>
        <w:t>Meadors</w:t>
      </w:r>
      <w:proofErr w:type="spellEnd"/>
    </w:p>
    <w:p w14:paraId="1E951FC5" w14:textId="77777777" w:rsidR="00CB297B" w:rsidRDefault="009F5E8A">
      <w:pPr>
        <w:spacing w:before="5" w:line="259" w:lineRule="auto"/>
        <w:ind w:left="3355" w:right="3275"/>
        <w:jc w:val="center"/>
        <w:rPr>
          <w:b/>
          <w:sz w:val="35"/>
        </w:rPr>
      </w:pPr>
      <w:r>
        <w:rPr>
          <w:sz w:val="35"/>
        </w:rPr>
        <w:t>Blue Horizon Travel &amp; Yacht</w:t>
      </w:r>
      <w:r>
        <w:rPr>
          <w:spacing w:val="-53"/>
          <w:sz w:val="35"/>
        </w:rPr>
        <w:t xml:space="preserve"> </w:t>
      </w:r>
      <w:r>
        <w:rPr>
          <w:sz w:val="35"/>
        </w:rPr>
        <w:t xml:space="preserve">Charters </w:t>
      </w:r>
      <w:r>
        <w:rPr>
          <w:b/>
          <w:sz w:val="35"/>
        </w:rPr>
        <w:t>309-235-5806</w:t>
      </w:r>
    </w:p>
    <w:p w14:paraId="59F07C0A" w14:textId="77777777" w:rsidR="00CB297B" w:rsidRDefault="009F5E8A">
      <w:pPr>
        <w:spacing w:line="259" w:lineRule="auto"/>
        <w:ind w:left="3989" w:right="3908"/>
        <w:jc w:val="center"/>
        <w:rPr>
          <w:b/>
          <w:sz w:val="35"/>
        </w:rPr>
      </w:pPr>
      <w:hyperlink r:id="rId7">
        <w:r>
          <w:rPr>
            <w:b/>
            <w:color w:val="0462C1"/>
            <w:w w:val="90"/>
            <w:sz w:val="35"/>
            <w:u w:val="thick" w:color="0462C1"/>
          </w:rPr>
          <w:t>Linda@</w:t>
        </w:r>
        <w:r>
          <w:rPr>
            <w:b/>
            <w:color w:val="0462C1"/>
            <w:w w:val="90"/>
            <w:sz w:val="35"/>
            <w:u w:val="thick" w:color="0462C1"/>
          </w:rPr>
          <w:t>bluehorizon.net</w:t>
        </w:r>
      </w:hyperlink>
      <w:r>
        <w:rPr>
          <w:b/>
          <w:color w:val="0462C1"/>
          <w:w w:val="90"/>
          <w:sz w:val="35"/>
        </w:rPr>
        <w:t xml:space="preserve"> </w:t>
      </w:r>
      <w:hyperlink r:id="rId8">
        <w:r>
          <w:rPr>
            <w:b/>
            <w:w w:val="95"/>
            <w:sz w:val="35"/>
          </w:rPr>
          <w:t>www.bluehorizon.net</w:t>
        </w:r>
      </w:hyperlink>
    </w:p>
    <w:p w14:paraId="79D383AA" w14:textId="77777777" w:rsidR="00CB297B" w:rsidRDefault="00CB297B">
      <w:pPr>
        <w:spacing w:line="259" w:lineRule="auto"/>
        <w:jc w:val="center"/>
        <w:rPr>
          <w:sz w:val="35"/>
        </w:rPr>
        <w:sectPr w:rsidR="00CB297B">
          <w:type w:val="continuous"/>
          <w:pgSz w:w="12240" w:h="15840"/>
          <w:pgMar w:top="360" w:right="140" w:bottom="280" w:left="60" w:header="720" w:footer="720" w:gutter="0"/>
          <w:cols w:space="720"/>
        </w:sectPr>
      </w:pPr>
    </w:p>
    <w:p w14:paraId="426F1083" w14:textId="77777777" w:rsidR="00CB297B" w:rsidRDefault="009F5E8A">
      <w:pPr>
        <w:pStyle w:val="BodyText"/>
        <w:spacing w:before="2"/>
        <w:rPr>
          <w:b/>
          <w:sz w:val="5"/>
        </w:rPr>
      </w:pPr>
      <w:r>
        <w:lastRenderedPageBreak/>
        <w:pict w14:anchorId="1D5FDCC7">
          <v:line id="_x0000_s1066" style="position:absolute;z-index:15730688;mso-position-horizontal-relative:page;mso-position-vertical-relative:page" from="305.25pt,17.25pt" to="305.25pt,773.25pt" strokeweight="1pt">
            <v:stroke dashstyle="1 1"/>
            <w10:wrap anchorx="page" anchory="page"/>
          </v:line>
        </w:pict>
      </w:r>
    </w:p>
    <w:p w14:paraId="39D93FE4" w14:textId="77777777" w:rsidR="00CB297B" w:rsidRDefault="009F5E8A">
      <w:pPr>
        <w:pStyle w:val="BodyText"/>
        <w:ind w:left="300"/>
      </w:pPr>
      <w:r>
        <w:rPr>
          <w:noProof/>
        </w:rPr>
        <w:drawing>
          <wp:inline distT="0" distB="0" distL="0" distR="0" wp14:anchorId="01A57CA3" wp14:editId="44AB317C">
            <wp:extent cx="3563315" cy="397764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563315" cy="3977640"/>
                    </a:xfrm>
                    <a:prstGeom prst="rect">
                      <a:avLst/>
                    </a:prstGeom>
                  </pic:spPr>
                </pic:pic>
              </a:graphicData>
            </a:graphic>
          </wp:inline>
        </w:drawing>
      </w:r>
    </w:p>
    <w:p w14:paraId="5E74E08C" w14:textId="77777777" w:rsidR="00CB297B" w:rsidRDefault="009F5E8A">
      <w:pPr>
        <w:spacing w:before="77"/>
        <w:ind w:left="300" w:firstLine="288"/>
        <w:rPr>
          <w:sz w:val="24"/>
        </w:rPr>
      </w:pPr>
      <w:r>
        <w:rPr>
          <w:b/>
          <w:sz w:val="24"/>
        </w:rPr>
        <w:t>7 Days ● 10 Meals</w:t>
      </w:r>
      <w:r>
        <w:rPr>
          <w:sz w:val="24"/>
        </w:rPr>
        <w:t>: 6 Breakfasts, 1 Lunch, 3 Dinners</w:t>
      </w:r>
    </w:p>
    <w:p w14:paraId="44D74914" w14:textId="77777777" w:rsidR="00CB297B" w:rsidRDefault="00CB297B">
      <w:pPr>
        <w:pStyle w:val="BodyText"/>
        <w:rPr>
          <w:sz w:val="8"/>
        </w:rPr>
      </w:pPr>
    </w:p>
    <w:p w14:paraId="121B6587" w14:textId="77777777" w:rsidR="00CB297B" w:rsidRDefault="009F5E8A">
      <w:pPr>
        <w:pStyle w:val="BodyText"/>
        <w:spacing w:line="20" w:lineRule="exact"/>
        <w:ind w:left="271" w:right="-58"/>
        <w:rPr>
          <w:sz w:val="2"/>
        </w:rPr>
      </w:pPr>
      <w:r>
        <w:rPr>
          <w:sz w:val="2"/>
        </w:rPr>
      </w:r>
      <w:r>
        <w:rPr>
          <w:sz w:val="2"/>
        </w:rPr>
        <w:pict w14:anchorId="7EE2D54F">
          <v:group id="_x0000_s1064" style="width:283.75pt;height:1pt;mso-position-horizontal-relative:char;mso-position-vertical-relative:line" coordsize="5675,20">
            <v:rect id="_x0000_s1065" style="position:absolute;width:5675;height:20" fillcolor="#004996" stroked="f"/>
            <w10:anchorlock/>
          </v:group>
        </w:pict>
      </w:r>
    </w:p>
    <w:p w14:paraId="401296AD" w14:textId="77777777" w:rsidR="00CB297B" w:rsidRDefault="009F5E8A">
      <w:pPr>
        <w:pStyle w:val="Heading4"/>
        <w:spacing w:before="112" w:line="290" w:lineRule="atLeast"/>
        <w:ind w:left="300"/>
      </w:pPr>
      <w:r>
        <w:rPr>
          <w:b/>
        </w:rPr>
        <w:t xml:space="preserve">HIGHLIGHTS… </w:t>
      </w:r>
      <w:r>
        <w:t>Historic Charleston, Choice on Tour, Boone Hall Plantation &amp; Gardens, Savannah, St. Simons Island, Jekyll Island</w:t>
      </w:r>
    </w:p>
    <w:p w14:paraId="242B5240" w14:textId="77777777" w:rsidR="00CB297B" w:rsidRDefault="009F5E8A">
      <w:pPr>
        <w:pStyle w:val="BodyText"/>
        <w:tabs>
          <w:tab w:val="left" w:pos="5961"/>
        </w:tabs>
        <w:spacing w:line="184" w:lineRule="exact"/>
        <w:ind w:left="300"/>
      </w:pPr>
      <w:r>
        <w:rPr>
          <w:w w:val="99"/>
          <w:u w:val="single" w:color="004996"/>
        </w:rPr>
        <w:t xml:space="preserve"> </w:t>
      </w:r>
      <w:r>
        <w:rPr>
          <w:u w:val="single" w:color="004996"/>
        </w:rPr>
        <w:tab/>
      </w:r>
    </w:p>
    <w:p w14:paraId="2CFF2E34" w14:textId="77777777" w:rsidR="00CB297B" w:rsidRDefault="009F5E8A">
      <w:pPr>
        <w:pStyle w:val="Heading5"/>
        <w:spacing w:before="38"/>
        <w:ind w:left="415"/>
      </w:pPr>
      <w:r>
        <w:t>ITINERARY AT A GLANCE</w:t>
      </w:r>
    </w:p>
    <w:p w14:paraId="549C4945" w14:textId="77777777" w:rsidR="00CB297B" w:rsidRDefault="009F5E8A">
      <w:pPr>
        <w:pStyle w:val="BodyText"/>
        <w:tabs>
          <w:tab w:val="left" w:pos="1495"/>
        </w:tabs>
        <w:spacing w:before="1"/>
        <w:ind w:left="1495" w:right="1069" w:hanging="1081"/>
        <w:rPr>
          <w:rFonts w:ascii="Liberation Sans Narrow"/>
        </w:rPr>
      </w:pPr>
      <w:r>
        <w:rPr>
          <w:rFonts w:ascii="Liberation Sans Narrow"/>
        </w:rPr>
        <w:t>Days</w:t>
      </w:r>
      <w:r>
        <w:rPr>
          <w:rFonts w:ascii="Liberation Sans Narrow"/>
          <w:spacing w:val="-2"/>
        </w:rPr>
        <w:t xml:space="preserve"> </w:t>
      </w:r>
      <w:r>
        <w:rPr>
          <w:rFonts w:ascii="Liberation Sans Narrow"/>
        </w:rPr>
        <w:t>1,</w:t>
      </w:r>
      <w:r>
        <w:rPr>
          <w:rFonts w:ascii="Liberation Sans Narrow"/>
          <w:spacing w:val="-1"/>
        </w:rPr>
        <w:t xml:space="preserve"> </w:t>
      </w:r>
      <w:r>
        <w:rPr>
          <w:rFonts w:ascii="Liberation Sans Narrow"/>
        </w:rPr>
        <w:t>2</w:t>
      </w:r>
      <w:r>
        <w:rPr>
          <w:rFonts w:ascii="Liberation Sans Narrow"/>
        </w:rPr>
        <w:tab/>
      </w:r>
      <w:r>
        <w:rPr>
          <w:rFonts w:ascii="Liberation Sans Narrow"/>
        </w:rPr>
        <w:t>Renaissance Charleston Historic District</w:t>
      </w:r>
      <w:r>
        <w:rPr>
          <w:rFonts w:ascii="Liberation Sans Narrow"/>
          <w:spacing w:val="-23"/>
        </w:rPr>
        <w:t xml:space="preserve"> </w:t>
      </w:r>
      <w:r>
        <w:rPr>
          <w:rFonts w:ascii="Liberation Sans Narrow"/>
        </w:rPr>
        <w:t xml:space="preserve">Hotel, </w:t>
      </w:r>
      <w:proofErr w:type="spellStart"/>
      <w:proofErr w:type="gramStart"/>
      <w:r>
        <w:rPr>
          <w:rFonts w:ascii="Liberation Sans Narrow"/>
        </w:rPr>
        <w:t>Charleston,South</w:t>
      </w:r>
      <w:proofErr w:type="spellEnd"/>
      <w:proofErr w:type="gramEnd"/>
      <w:r>
        <w:rPr>
          <w:rFonts w:ascii="Liberation Sans Narrow"/>
          <w:spacing w:val="-1"/>
        </w:rPr>
        <w:t xml:space="preserve"> </w:t>
      </w:r>
      <w:r>
        <w:rPr>
          <w:rFonts w:ascii="Liberation Sans Narrow"/>
        </w:rPr>
        <w:t>Carolina</w:t>
      </w:r>
    </w:p>
    <w:p w14:paraId="0AB3C7BE" w14:textId="77777777" w:rsidR="00CB297B" w:rsidRDefault="009F5E8A">
      <w:pPr>
        <w:pStyle w:val="BodyText"/>
        <w:tabs>
          <w:tab w:val="left" w:pos="1495"/>
        </w:tabs>
        <w:spacing w:before="60" w:line="304" w:lineRule="auto"/>
        <w:ind w:left="415" w:right="830"/>
        <w:rPr>
          <w:rFonts w:ascii="Liberation Sans Narrow"/>
        </w:rPr>
      </w:pPr>
      <w:r>
        <w:rPr>
          <w:rFonts w:ascii="Liberation Sans Narrow"/>
        </w:rPr>
        <w:t>Days</w:t>
      </w:r>
      <w:r>
        <w:rPr>
          <w:rFonts w:ascii="Liberation Sans Narrow"/>
          <w:spacing w:val="-2"/>
        </w:rPr>
        <w:t xml:space="preserve"> </w:t>
      </w:r>
      <w:r>
        <w:rPr>
          <w:rFonts w:ascii="Liberation Sans Narrow"/>
        </w:rPr>
        <w:t>3,</w:t>
      </w:r>
      <w:r>
        <w:rPr>
          <w:rFonts w:ascii="Liberation Sans Narrow"/>
          <w:spacing w:val="-1"/>
        </w:rPr>
        <w:t xml:space="preserve"> </w:t>
      </w:r>
      <w:r>
        <w:rPr>
          <w:rFonts w:ascii="Liberation Sans Narrow"/>
        </w:rPr>
        <w:t>4</w:t>
      </w:r>
      <w:r>
        <w:rPr>
          <w:rFonts w:ascii="Liberation Sans Narrow"/>
        </w:rPr>
        <w:tab/>
        <w:t>Doubletree Historic Savannah,</w:t>
      </w:r>
      <w:r>
        <w:rPr>
          <w:rFonts w:ascii="Liberation Sans Narrow"/>
          <w:spacing w:val="-25"/>
        </w:rPr>
        <w:t xml:space="preserve"> </w:t>
      </w:r>
      <w:proofErr w:type="spellStart"/>
      <w:proofErr w:type="gramStart"/>
      <w:r>
        <w:rPr>
          <w:rFonts w:ascii="Liberation Sans Narrow"/>
        </w:rPr>
        <w:t>Savannah,Georgia</w:t>
      </w:r>
      <w:proofErr w:type="spellEnd"/>
      <w:proofErr w:type="gramEnd"/>
      <w:r>
        <w:rPr>
          <w:rFonts w:ascii="Liberation Sans Narrow"/>
        </w:rPr>
        <w:t xml:space="preserve"> Days</w:t>
      </w:r>
      <w:r>
        <w:rPr>
          <w:rFonts w:ascii="Liberation Sans Narrow"/>
          <w:spacing w:val="-2"/>
        </w:rPr>
        <w:t xml:space="preserve"> </w:t>
      </w:r>
      <w:r>
        <w:rPr>
          <w:rFonts w:ascii="Liberation Sans Narrow"/>
        </w:rPr>
        <w:t>5,</w:t>
      </w:r>
      <w:r>
        <w:rPr>
          <w:rFonts w:ascii="Liberation Sans Narrow"/>
          <w:spacing w:val="-1"/>
        </w:rPr>
        <w:t xml:space="preserve"> </w:t>
      </w:r>
      <w:r>
        <w:rPr>
          <w:rFonts w:ascii="Liberation Sans Narrow"/>
        </w:rPr>
        <w:t>6</w:t>
      </w:r>
      <w:r>
        <w:rPr>
          <w:rFonts w:ascii="Liberation Sans Narrow"/>
        </w:rPr>
        <w:tab/>
        <w:t>Jekyll Island Club, Jekyll Island,</w:t>
      </w:r>
      <w:r>
        <w:rPr>
          <w:rFonts w:ascii="Liberation Sans Narrow"/>
          <w:spacing w:val="-4"/>
        </w:rPr>
        <w:t xml:space="preserve"> </w:t>
      </w:r>
      <w:r>
        <w:rPr>
          <w:rFonts w:ascii="Liberation Sans Narrow"/>
        </w:rPr>
        <w:t>Georgia</w:t>
      </w:r>
    </w:p>
    <w:p w14:paraId="2E02782D" w14:textId="77777777" w:rsidR="00CB297B" w:rsidRDefault="009F5E8A">
      <w:pPr>
        <w:spacing w:line="225" w:lineRule="exact"/>
        <w:ind w:left="1452"/>
        <w:rPr>
          <w:rFonts w:ascii="Liberation Sans Narrow"/>
          <w:i/>
          <w:sz w:val="20"/>
        </w:rPr>
      </w:pPr>
      <w:r>
        <w:rPr>
          <w:rFonts w:ascii="Liberation Sans Narrow"/>
          <w:i/>
          <w:sz w:val="20"/>
        </w:rPr>
        <w:t>On some dates alternate hotels may be used.</w:t>
      </w:r>
    </w:p>
    <w:p w14:paraId="2FC91A02" w14:textId="77777777" w:rsidR="00CB297B" w:rsidRDefault="00CB297B">
      <w:pPr>
        <w:pStyle w:val="BodyText"/>
        <w:spacing w:before="6"/>
        <w:rPr>
          <w:rFonts w:ascii="Liberation Sans Narrow"/>
          <w:i/>
          <w:sz w:val="6"/>
        </w:rPr>
      </w:pPr>
    </w:p>
    <w:p w14:paraId="50F79964" w14:textId="77777777" w:rsidR="00CB297B" w:rsidRDefault="009F5E8A">
      <w:pPr>
        <w:pStyle w:val="BodyText"/>
        <w:spacing w:line="20" w:lineRule="exact"/>
        <w:ind w:left="285" w:right="-15"/>
        <w:rPr>
          <w:rFonts w:ascii="Liberation Sans Narrow"/>
          <w:sz w:val="2"/>
        </w:rPr>
      </w:pPr>
      <w:r>
        <w:rPr>
          <w:rFonts w:ascii="Liberation Sans Narrow"/>
          <w:sz w:val="2"/>
        </w:rPr>
      </w:r>
      <w:r>
        <w:rPr>
          <w:rFonts w:ascii="Liberation Sans Narrow"/>
          <w:sz w:val="2"/>
        </w:rPr>
        <w:pict w14:anchorId="25FFE2E8">
          <v:group id="_x0000_s1062" style="width:281.6pt;height:1pt;mso-position-horizontal-relative:char;mso-position-vertical-relative:line" coordsize="5632,20">
            <v:rect id="_x0000_s1063" style="position:absolute;width:5632;height:20" fillcolor="#004996" stroked="f"/>
            <w10:anchorlock/>
          </v:group>
        </w:pict>
      </w:r>
    </w:p>
    <w:p w14:paraId="45C462ED" w14:textId="77777777" w:rsidR="00CB297B" w:rsidRDefault="009F5E8A">
      <w:pPr>
        <w:spacing w:before="68"/>
        <w:ind w:left="300" w:right="111"/>
        <w:rPr>
          <w:rFonts w:ascii="Liberation Sans Narrow" w:hAnsi="Liberation Sans Narrow"/>
          <w:sz w:val="18"/>
        </w:rPr>
      </w:pPr>
      <w:r>
        <w:rPr>
          <w:rFonts w:ascii="Liberation Sans Narrow" w:hAnsi="Liberation Sans Narrow"/>
          <w:b/>
          <w:i/>
          <w:sz w:val="18"/>
        </w:rPr>
        <w:t xml:space="preserve">Collette’s Flagship: </w:t>
      </w:r>
      <w:r>
        <w:rPr>
          <w:rFonts w:ascii="Liberation Sans Narrow" w:hAnsi="Liberation Sans Narrow"/>
          <w:sz w:val="18"/>
        </w:rPr>
        <w:t>Collette’s tours open the door to a world of amazing destinations. Marvel at must-see sights, sample regional cuisine, stay in centrally located hotels and connect with ne</w:t>
      </w:r>
      <w:r>
        <w:rPr>
          <w:rFonts w:ascii="Liberation Sans Narrow" w:hAnsi="Liberation Sans Narrow"/>
          <w:sz w:val="18"/>
        </w:rPr>
        <w:t>w and captivating cultures. These itineraries offer an inspiring and easy way to experience the world, where an expert guide takes care of all the details.</w:t>
      </w:r>
    </w:p>
    <w:p w14:paraId="1A13F085" w14:textId="77777777" w:rsidR="00CB297B" w:rsidRDefault="00CB297B">
      <w:pPr>
        <w:pStyle w:val="BodyText"/>
        <w:rPr>
          <w:rFonts w:ascii="Liberation Sans Narrow"/>
        </w:rPr>
      </w:pPr>
    </w:p>
    <w:p w14:paraId="09FEF0AB" w14:textId="77777777" w:rsidR="00CB297B" w:rsidRDefault="00CB297B">
      <w:pPr>
        <w:pStyle w:val="BodyText"/>
        <w:spacing w:before="1"/>
        <w:rPr>
          <w:rFonts w:ascii="Liberation Sans Narrow"/>
          <w:sz w:val="16"/>
        </w:rPr>
      </w:pPr>
    </w:p>
    <w:p w14:paraId="14637523" w14:textId="77777777" w:rsidR="00CB297B" w:rsidRDefault="009F5E8A">
      <w:pPr>
        <w:pStyle w:val="Heading1"/>
      </w:pPr>
      <w:r>
        <w:t>Includes Round Trip Air from Chicago or Other Major Gateways</w:t>
      </w:r>
    </w:p>
    <w:p w14:paraId="46918F37" w14:textId="77777777" w:rsidR="00CB297B" w:rsidRDefault="00CB297B">
      <w:pPr>
        <w:pStyle w:val="BodyText"/>
        <w:spacing w:before="10"/>
        <w:rPr>
          <w:rFonts w:ascii="Liberation Sans Narrow"/>
          <w:b/>
          <w:sz w:val="43"/>
        </w:rPr>
      </w:pPr>
    </w:p>
    <w:p w14:paraId="5930001B" w14:textId="77777777" w:rsidR="00CB297B" w:rsidRDefault="009F5E8A">
      <w:pPr>
        <w:ind w:left="591" w:right="338"/>
        <w:jc w:val="center"/>
        <w:rPr>
          <w:rFonts w:ascii="Liberation Sans Narrow"/>
          <w:b/>
          <w:sz w:val="44"/>
        </w:rPr>
      </w:pPr>
      <w:r>
        <w:rPr>
          <w:rFonts w:ascii="Liberation Sans Narrow"/>
          <w:b/>
          <w:sz w:val="44"/>
        </w:rPr>
        <w:t>Real ID or Valid Passport Required</w:t>
      </w:r>
    </w:p>
    <w:p w14:paraId="2180DE75" w14:textId="77777777" w:rsidR="00CB297B" w:rsidRDefault="009F5E8A">
      <w:pPr>
        <w:pStyle w:val="BodyText"/>
        <w:spacing w:before="65" w:line="244" w:lineRule="auto"/>
        <w:ind w:left="203" w:right="221"/>
      </w:pPr>
      <w:r>
        <w:br w:type="column"/>
      </w:r>
      <w:r>
        <w:rPr>
          <w:b/>
        </w:rPr>
        <w:t>Day</w:t>
      </w:r>
      <w:r>
        <w:rPr>
          <w:b/>
          <w:spacing w:val="-28"/>
        </w:rPr>
        <w:t xml:space="preserve"> </w:t>
      </w:r>
      <w:r>
        <w:rPr>
          <w:b/>
        </w:rPr>
        <w:t>1:</w:t>
      </w:r>
      <w:r>
        <w:rPr>
          <w:b/>
          <w:spacing w:val="-25"/>
        </w:rPr>
        <w:t xml:space="preserve"> </w:t>
      </w:r>
      <w:r>
        <w:rPr>
          <w:b/>
        </w:rPr>
        <w:t>Sunday,</w:t>
      </w:r>
      <w:r>
        <w:rPr>
          <w:b/>
          <w:spacing w:val="-27"/>
        </w:rPr>
        <w:t xml:space="preserve"> </w:t>
      </w:r>
      <w:r>
        <w:rPr>
          <w:b/>
        </w:rPr>
        <w:t>October</w:t>
      </w:r>
      <w:r>
        <w:rPr>
          <w:b/>
          <w:spacing w:val="-28"/>
        </w:rPr>
        <w:t xml:space="preserve"> </w:t>
      </w:r>
      <w:r>
        <w:rPr>
          <w:b/>
        </w:rPr>
        <w:t>10,</w:t>
      </w:r>
      <w:r>
        <w:rPr>
          <w:b/>
          <w:spacing w:val="-27"/>
        </w:rPr>
        <w:t xml:space="preserve"> </w:t>
      </w:r>
      <w:r>
        <w:rPr>
          <w:b/>
        </w:rPr>
        <w:t>2021</w:t>
      </w:r>
      <w:r>
        <w:rPr>
          <w:b/>
          <w:spacing w:val="-26"/>
        </w:rPr>
        <w:t xml:space="preserve"> </w:t>
      </w:r>
      <w:r>
        <w:rPr>
          <w:b/>
        </w:rPr>
        <w:t>Charleston,</w:t>
      </w:r>
      <w:r>
        <w:rPr>
          <w:b/>
          <w:spacing w:val="-26"/>
        </w:rPr>
        <w:t xml:space="preserve"> </w:t>
      </w:r>
      <w:r>
        <w:rPr>
          <w:b/>
        </w:rPr>
        <w:t>South</w:t>
      </w:r>
      <w:r>
        <w:rPr>
          <w:b/>
          <w:spacing w:val="-27"/>
        </w:rPr>
        <w:t xml:space="preserve"> </w:t>
      </w:r>
      <w:r>
        <w:rPr>
          <w:b/>
        </w:rPr>
        <w:t>Carolina</w:t>
      </w:r>
      <w:r>
        <w:rPr>
          <w:b/>
          <w:spacing w:val="-24"/>
        </w:rPr>
        <w:t xml:space="preserve"> </w:t>
      </w:r>
      <w:r>
        <w:rPr>
          <w:b/>
        </w:rPr>
        <w:t>-</w:t>
      </w:r>
      <w:r>
        <w:rPr>
          <w:b/>
          <w:spacing w:val="-26"/>
        </w:rPr>
        <w:t xml:space="preserve"> </w:t>
      </w:r>
      <w:r>
        <w:rPr>
          <w:b/>
        </w:rPr>
        <w:t>Tour Begins</w:t>
      </w:r>
      <w:r>
        <w:rPr>
          <w:b/>
          <w:spacing w:val="-2"/>
        </w:rPr>
        <w:t xml:space="preserve"> </w:t>
      </w:r>
      <w:r>
        <w:t>Experience</w:t>
      </w:r>
      <w:r>
        <w:rPr>
          <w:spacing w:val="-6"/>
        </w:rPr>
        <w:t xml:space="preserve"> </w:t>
      </w:r>
      <w:proofErr w:type="gramStart"/>
      <w:r>
        <w:t>warm</w:t>
      </w:r>
      <w:proofErr w:type="gramEnd"/>
      <w:r>
        <w:rPr>
          <w:spacing w:val="-12"/>
        </w:rPr>
        <w:t xml:space="preserve"> </w:t>
      </w:r>
      <w:r>
        <w:t>Southern</w:t>
      </w:r>
      <w:r>
        <w:rPr>
          <w:spacing w:val="-7"/>
        </w:rPr>
        <w:t xml:space="preserve"> </w:t>
      </w:r>
      <w:r>
        <w:t>hospitality</w:t>
      </w:r>
      <w:r>
        <w:rPr>
          <w:spacing w:val="-10"/>
        </w:rPr>
        <w:t xml:space="preserve"> </w:t>
      </w:r>
      <w:r>
        <w:t>in</w:t>
      </w:r>
      <w:r>
        <w:rPr>
          <w:spacing w:val="-8"/>
        </w:rPr>
        <w:t xml:space="preserve"> </w:t>
      </w:r>
      <w:r>
        <w:t>America’s</w:t>
      </w:r>
      <w:r>
        <w:rPr>
          <w:spacing w:val="-7"/>
        </w:rPr>
        <w:t xml:space="preserve"> </w:t>
      </w:r>
      <w:r>
        <w:t xml:space="preserve">southeast. Come to know its rich history and deep traditions on this tour highlighted by stays in Charleston, </w:t>
      </w:r>
      <w:proofErr w:type="gramStart"/>
      <w:r>
        <w:t>Savannah</w:t>
      </w:r>
      <w:proofErr w:type="gramEnd"/>
      <w:r>
        <w:t xml:space="preserve"> and Jekyll Is</w:t>
      </w:r>
      <w:r>
        <w:t>land. Begin your journey in Charleston, a city that has defied all odds. Charleston has survived the Civil War, major fires, an earthquake, and</w:t>
      </w:r>
      <w:r>
        <w:rPr>
          <w:spacing w:val="-30"/>
        </w:rPr>
        <w:t xml:space="preserve"> </w:t>
      </w:r>
      <w:proofErr w:type="gramStart"/>
      <w:r>
        <w:t>hurricanes</w:t>
      </w:r>
      <w:proofErr w:type="gramEnd"/>
    </w:p>
    <w:p w14:paraId="67E2EF64" w14:textId="77777777" w:rsidR="00CB297B" w:rsidRDefault="009F5E8A">
      <w:pPr>
        <w:pStyle w:val="BodyText"/>
        <w:spacing w:line="229" w:lineRule="exact"/>
        <w:ind w:left="203"/>
      </w:pPr>
      <w:r>
        <w:t>– and still exudes elegance, charm, and grace.</w:t>
      </w:r>
    </w:p>
    <w:p w14:paraId="0806B4B6" w14:textId="77777777" w:rsidR="00CB297B" w:rsidRDefault="009F5E8A">
      <w:pPr>
        <w:pStyle w:val="BodyText"/>
        <w:spacing w:before="82"/>
        <w:ind w:left="203" w:right="252"/>
        <w:rPr>
          <w:i/>
        </w:rPr>
      </w:pPr>
      <w:r>
        <w:rPr>
          <w:b/>
        </w:rPr>
        <w:t>Day</w:t>
      </w:r>
      <w:r>
        <w:rPr>
          <w:b/>
          <w:spacing w:val="-15"/>
        </w:rPr>
        <w:t xml:space="preserve"> </w:t>
      </w:r>
      <w:r>
        <w:rPr>
          <w:b/>
        </w:rPr>
        <w:t>2:</w:t>
      </w:r>
      <w:r>
        <w:rPr>
          <w:b/>
          <w:spacing w:val="-14"/>
        </w:rPr>
        <w:t xml:space="preserve"> </w:t>
      </w:r>
      <w:r>
        <w:rPr>
          <w:b/>
        </w:rPr>
        <w:t>Monday,</w:t>
      </w:r>
      <w:r>
        <w:rPr>
          <w:b/>
          <w:spacing w:val="-14"/>
        </w:rPr>
        <w:t xml:space="preserve"> </w:t>
      </w:r>
      <w:r>
        <w:rPr>
          <w:b/>
        </w:rPr>
        <w:t>October</w:t>
      </w:r>
      <w:r>
        <w:rPr>
          <w:b/>
          <w:spacing w:val="-15"/>
        </w:rPr>
        <w:t xml:space="preserve"> </w:t>
      </w:r>
      <w:r>
        <w:rPr>
          <w:b/>
        </w:rPr>
        <w:t>11,</w:t>
      </w:r>
      <w:r>
        <w:rPr>
          <w:b/>
          <w:spacing w:val="-14"/>
        </w:rPr>
        <w:t xml:space="preserve"> </w:t>
      </w:r>
      <w:r>
        <w:rPr>
          <w:b/>
        </w:rPr>
        <w:t>2021</w:t>
      </w:r>
      <w:r>
        <w:rPr>
          <w:b/>
          <w:spacing w:val="-13"/>
        </w:rPr>
        <w:t xml:space="preserve"> </w:t>
      </w:r>
      <w:r>
        <w:rPr>
          <w:b/>
        </w:rPr>
        <w:t>Charleston</w:t>
      </w:r>
      <w:r>
        <w:rPr>
          <w:b/>
          <w:spacing w:val="-10"/>
        </w:rPr>
        <w:t xml:space="preserve"> </w:t>
      </w:r>
      <w:r>
        <w:t>Decide</w:t>
      </w:r>
      <w:r>
        <w:rPr>
          <w:spacing w:val="-17"/>
        </w:rPr>
        <w:t xml:space="preserve"> </w:t>
      </w:r>
      <w:r>
        <w:t>how</w:t>
      </w:r>
      <w:r>
        <w:rPr>
          <w:spacing w:val="-21"/>
        </w:rPr>
        <w:t xml:space="preserve"> </w:t>
      </w:r>
      <w:r>
        <w:t>to</w:t>
      </w:r>
      <w:r>
        <w:rPr>
          <w:spacing w:val="-17"/>
        </w:rPr>
        <w:t xml:space="preserve"> </w:t>
      </w:r>
      <w:r>
        <w:t>see</w:t>
      </w:r>
      <w:r>
        <w:rPr>
          <w:spacing w:val="-18"/>
        </w:rPr>
        <w:t xml:space="preserve"> </w:t>
      </w:r>
      <w:r>
        <w:t xml:space="preserve">the city because </w:t>
      </w:r>
      <w:proofErr w:type="gramStart"/>
      <w:r>
        <w:rPr>
          <w:b/>
        </w:rPr>
        <w:t>it’s</w:t>
      </w:r>
      <w:proofErr w:type="gramEnd"/>
      <w:r>
        <w:rPr>
          <w:b/>
        </w:rPr>
        <w:t xml:space="preserve"> your choice! </w:t>
      </w:r>
      <w:r>
        <w:t xml:space="preserve">Stroll through Charleston’s historic center with a local guide, exploring hidden alleys and quaint areas that are only accessible by foot </w:t>
      </w:r>
      <w:r>
        <w:rPr>
          <w:b/>
        </w:rPr>
        <w:t xml:space="preserve">-OR- </w:t>
      </w:r>
      <w:r>
        <w:t>take a harbor cruise to Fort Sumter, where the first fired shots of the Civil War were fired, and chat with a ran</w:t>
      </w:r>
      <w:r>
        <w:t>ger before exploring on your own. Later, make your way to bustling City Market, one of the country’s oldest public markets and the central hub for Gullah sweetgrass basketry – an intricate handicraft of African origin. Explore Boone Hall Plantation and Gar</w:t>
      </w:r>
      <w:r>
        <w:t xml:space="preserve">dens, where </w:t>
      </w:r>
      <w:proofErr w:type="gramStart"/>
      <w:r>
        <w:t>you’ll</w:t>
      </w:r>
      <w:proofErr w:type="gramEnd"/>
      <w:r>
        <w:t xml:space="preserve"> experience Southern living as you come</w:t>
      </w:r>
      <w:r>
        <w:rPr>
          <w:spacing w:val="-19"/>
        </w:rPr>
        <w:t xml:space="preserve"> </w:t>
      </w:r>
      <w:r>
        <w:t xml:space="preserve">to know one of America's oldest plantations. </w:t>
      </w:r>
      <w:proofErr w:type="gramStart"/>
      <w:r>
        <w:t>This evening,</w:t>
      </w:r>
      <w:proofErr w:type="gramEnd"/>
      <w:r>
        <w:t xml:space="preserve"> join your fellow travelers for a welcome dinner at a local restaurant. </w:t>
      </w:r>
      <w:r>
        <w:rPr>
          <w:i/>
        </w:rPr>
        <w:t>(B,</w:t>
      </w:r>
      <w:r>
        <w:rPr>
          <w:i/>
          <w:spacing w:val="-7"/>
        </w:rPr>
        <w:t xml:space="preserve"> </w:t>
      </w:r>
      <w:r>
        <w:rPr>
          <w:i/>
        </w:rPr>
        <w:t>D)</w:t>
      </w:r>
    </w:p>
    <w:p w14:paraId="044F5461" w14:textId="77777777" w:rsidR="00CB297B" w:rsidRDefault="009F5E8A">
      <w:pPr>
        <w:pStyle w:val="BodyText"/>
        <w:spacing w:before="92"/>
        <w:ind w:left="203" w:right="229"/>
        <w:rPr>
          <w:i/>
        </w:rPr>
      </w:pPr>
      <w:r>
        <w:rPr>
          <w:b/>
        </w:rPr>
        <w:t>Day</w:t>
      </w:r>
      <w:r>
        <w:rPr>
          <w:b/>
          <w:spacing w:val="-23"/>
        </w:rPr>
        <w:t xml:space="preserve"> </w:t>
      </w:r>
      <w:r>
        <w:rPr>
          <w:b/>
        </w:rPr>
        <w:t>3:</w:t>
      </w:r>
      <w:r>
        <w:rPr>
          <w:b/>
          <w:spacing w:val="-21"/>
        </w:rPr>
        <w:t xml:space="preserve"> </w:t>
      </w:r>
      <w:r>
        <w:rPr>
          <w:b/>
        </w:rPr>
        <w:t>Tuesday,</w:t>
      </w:r>
      <w:r>
        <w:rPr>
          <w:b/>
          <w:spacing w:val="-23"/>
        </w:rPr>
        <w:t xml:space="preserve"> </w:t>
      </w:r>
      <w:r>
        <w:rPr>
          <w:b/>
        </w:rPr>
        <w:t>October</w:t>
      </w:r>
      <w:r>
        <w:rPr>
          <w:b/>
          <w:spacing w:val="-23"/>
        </w:rPr>
        <w:t xml:space="preserve"> </w:t>
      </w:r>
      <w:r>
        <w:rPr>
          <w:b/>
        </w:rPr>
        <w:t>12,</w:t>
      </w:r>
      <w:r>
        <w:rPr>
          <w:b/>
          <w:spacing w:val="-23"/>
        </w:rPr>
        <w:t xml:space="preserve"> </w:t>
      </w:r>
      <w:r>
        <w:rPr>
          <w:b/>
        </w:rPr>
        <w:t>2021</w:t>
      </w:r>
      <w:r>
        <w:rPr>
          <w:b/>
          <w:spacing w:val="-21"/>
        </w:rPr>
        <w:t xml:space="preserve"> </w:t>
      </w:r>
      <w:r>
        <w:rPr>
          <w:b/>
        </w:rPr>
        <w:t>Charleston</w:t>
      </w:r>
      <w:r>
        <w:rPr>
          <w:b/>
          <w:spacing w:val="-20"/>
        </w:rPr>
        <w:t xml:space="preserve"> </w:t>
      </w:r>
      <w:r>
        <w:rPr>
          <w:b/>
        </w:rPr>
        <w:t>-</w:t>
      </w:r>
      <w:r>
        <w:rPr>
          <w:b/>
          <w:spacing w:val="-21"/>
        </w:rPr>
        <w:t xml:space="preserve"> </w:t>
      </w:r>
      <w:r>
        <w:rPr>
          <w:b/>
        </w:rPr>
        <w:t>Savannah,</w:t>
      </w:r>
      <w:r>
        <w:rPr>
          <w:b/>
          <w:spacing w:val="-23"/>
        </w:rPr>
        <w:t xml:space="preserve"> </w:t>
      </w:r>
      <w:r>
        <w:rPr>
          <w:b/>
        </w:rPr>
        <w:t>Georg</w:t>
      </w:r>
      <w:r>
        <w:rPr>
          <w:b/>
        </w:rPr>
        <w:t xml:space="preserve">ia </w:t>
      </w:r>
      <w:r>
        <w:t xml:space="preserve">Discover beautiful Charleston on a horse-drawn carriage ride through the Historic District. Settle into a relaxed pace of life as you absorb the timeless charm of this enchanting city. Your carriage driver will make the stories of Charleston come alive </w:t>
      </w:r>
      <w:r>
        <w:t xml:space="preserve">with commentary throughout your journey. Complete your Charleston experience with lunch at a local restaurant. Then, travel down the coast through South Carolina’s Low Country to historic Savannah. </w:t>
      </w:r>
      <w:proofErr w:type="gramStart"/>
      <w:r>
        <w:t>This evening,</w:t>
      </w:r>
      <w:proofErr w:type="gramEnd"/>
      <w:r>
        <w:t xml:space="preserve"> spend some time exploring Factors Walk and R</w:t>
      </w:r>
      <w:r>
        <w:t xml:space="preserve">iver Street, where old cotton warehouses have been converted into trendy shops, taverns and restaurants. </w:t>
      </w:r>
      <w:r>
        <w:rPr>
          <w:i/>
        </w:rPr>
        <w:t>(B,</w:t>
      </w:r>
      <w:r>
        <w:rPr>
          <w:i/>
          <w:spacing w:val="1"/>
        </w:rPr>
        <w:t xml:space="preserve"> </w:t>
      </w:r>
      <w:r>
        <w:rPr>
          <w:i/>
        </w:rPr>
        <w:t>L)</w:t>
      </w:r>
    </w:p>
    <w:p w14:paraId="7264D1CB" w14:textId="77777777" w:rsidR="00CB297B" w:rsidRDefault="009F5E8A">
      <w:pPr>
        <w:pStyle w:val="BodyText"/>
        <w:spacing w:before="91" w:line="242" w:lineRule="auto"/>
        <w:ind w:left="203" w:right="282"/>
      </w:pPr>
      <w:r>
        <w:rPr>
          <w:b/>
        </w:rPr>
        <w:t>Day</w:t>
      </w:r>
      <w:r>
        <w:rPr>
          <w:b/>
          <w:spacing w:val="-20"/>
        </w:rPr>
        <w:t xml:space="preserve"> </w:t>
      </w:r>
      <w:r>
        <w:rPr>
          <w:b/>
        </w:rPr>
        <w:t>4:</w:t>
      </w:r>
      <w:r>
        <w:rPr>
          <w:b/>
          <w:spacing w:val="-20"/>
        </w:rPr>
        <w:t xml:space="preserve"> </w:t>
      </w:r>
      <w:r>
        <w:rPr>
          <w:b/>
        </w:rPr>
        <w:t>Wednesday,</w:t>
      </w:r>
      <w:r>
        <w:rPr>
          <w:b/>
          <w:spacing w:val="-20"/>
        </w:rPr>
        <w:t xml:space="preserve"> </w:t>
      </w:r>
      <w:r>
        <w:rPr>
          <w:b/>
        </w:rPr>
        <w:t>October</w:t>
      </w:r>
      <w:r>
        <w:rPr>
          <w:b/>
          <w:spacing w:val="-20"/>
        </w:rPr>
        <w:t xml:space="preserve"> </w:t>
      </w:r>
      <w:r>
        <w:rPr>
          <w:b/>
        </w:rPr>
        <w:t>13,</w:t>
      </w:r>
      <w:r>
        <w:rPr>
          <w:b/>
          <w:spacing w:val="-20"/>
        </w:rPr>
        <w:t xml:space="preserve"> </w:t>
      </w:r>
      <w:r>
        <w:rPr>
          <w:b/>
        </w:rPr>
        <w:t>2021</w:t>
      </w:r>
      <w:r>
        <w:rPr>
          <w:b/>
          <w:spacing w:val="-19"/>
        </w:rPr>
        <w:t xml:space="preserve"> </w:t>
      </w:r>
      <w:r>
        <w:rPr>
          <w:b/>
        </w:rPr>
        <w:t>Savannah</w:t>
      </w:r>
      <w:r>
        <w:rPr>
          <w:b/>
          <w:spacing w:val="-17"/>
        </w:rPr>
        <w:t xml:space="preserve"> </w:t>
      </w:r>
      <w:r>
        <w:t>Take</w:t>
      </w:r>
      <w:r>
        <w:rPr>
          <w:spacing w:val="-23"/>
        </w:rPr>
        <w:t xml:space="preserve"> </w:t>
      </w:r>
      <w:r>
        <w:t>in</w:t>
      </w:r>
      <w:r>
        <w:rPr>
          <w:spacing w:val="-23"/>
        </w:rPr>
        <w:t xml:space="preserve"> </w:t>
      </w:r>
      <w:r>
        <w:t>the ambiance of the “Old South” with a trolley tour</w:t>
      </w:r>
      <w:r>
        <w:rPr>
          <w:spacing w:val="-24"/>
        </w:rPr>
        <w:t xml:space="preserve"> </w:t>
      </w:r>
      <w:r>
        <w:t>highlighting Savannah's sprawling Histor</w:t>
      </w:r>
      <w:r>
        <w:t>ic District. Lively, informative commentary brings the city to life as you travel along</w:t>
      </w:r>
      <w:r>
        <w:rPr>
          <w:spacing w:val="-16"/>
        </w:rPr>
        <w:t xml:space="preserve"> </w:t>
      </w:r>
      <w:r>
        <w:t>the</w:t>
      </w:r>
    </w:p>
    <w:p w14:paraId="20D160AB" w14:textId="77777777" w:rsidR="00CB297B" w:rsidRDefault="009F5E8A">
      <w:pPr>
        <w:pStyle w:val="BodyText"/>
        <w:ind w:left="203" w:right="260"/>
        <w:rPr>
          <w:i/>
        </w:rPr>
      </w:pPr>
      <w:r>
        <w:t xml:space="preserve">cobblestone-paved streets and beneath moss-draped oaks. Allow the stately mansions, beautiful </w:t>
      </w:r>
      <w:proofErr w:type="gramStart"/>
      <w:r>
        <w:t>squares</w:t>
      </w:r>
      <w:proofErr w:type="gramEnd"/>
      <w:r>
        <w:t xml:space="preserve"> and romantic riverfront promenades to capture your heart. The </w:t>
      </w:r>
      <w:r>
        <w:t>rest of the afternoon is yours to do as you wish. Perhaps you will join an optional walking tour and lunch to get a closer look at some of Savannah’s elegant gates and secret gardens. Tonight, gather at a popular local restaurant on Savannah’s famous River</w:t>
      </w:r>
      <w:r>
        <w:t xml:space="preserve"> Street for a cooking demonstration and dinner showcasing regional specialties. </w:t>
      </w:r>
      <w:r>
        <w:rPr>
          <w:i/>
        </w:rPr>
        <w:t>(B, D)</w:t>
      </w:r>
    </w:p>
    <w:p w14:paraId="1B7646C8" w14:textId="77777777" w:rsidR="00CB297B" w:rsidRDefault="009F5E8A">
      <w:pPr>
        <w:pStyle w:val="BodyText"/>
        <w:spacing w:before="83" w:line="244" w:lineRule="auto"/>
        <w:ind w:left="203" w:right="163"/>
        <w:rPr>
          <w:i/>
        </w:rPr>
      </w:pPr>
      <w:r>
        <w:rPr>
          <w:b/>
        </w:rPr>
        <w:t xml:space="preserve">Day 5: Thursday, October 14, 2021 Savannah - St. Simons Island - Jekyll Island </w:t>
      </w:r>
      <w:r>
        <w:t xml:space="preserve">Journey to Georgia’s legendary Gold Coast and visit the quaint St. Simons Island. See its stunning, </w:t>
      </w:r>
      <w:proofErr w:type="gramStart"/>
      <w:r>
        <w:t>106-foot tall</w:t>
      </w:r>
      <w:proofErr w:type="gramEnd"/>
      <w:r>
        <w:t xml:space="preserve"> lighthouse before stepping into the past at the Museum of Coastal History. Enjoy time to explore the area on your own, meandering along the un</w:t>
      </w:r>
      <w:r>
        <w:t xml:space="preserve">ique shops and restaurants in the village. </w:t>
      </w:r>
      <w:proofErr w:type="gramStart"/>
      <w:r>
        <w:t>Continue on</w:t>
      </w:r>
      <w:proofErr w:type="gramEnd"/>
      <w:r>
        <w:t xml:space="preserve"> to the exclusive Jekyll Island Club hotel, your home for the next two nights. </w:t>
      </w:r>
      <w:r>
        <w:rPr>
          <w:i/>
        </w:rPr>
        <w:t>(B)</w:t>
      </w:r>
    </w:p>
    <w:p w14:paraId="23862526" w14:textId="77777777" w:rsidR="00CB297B" w:rsidRDefault="009F5E8A">
      <w:pPr>
        <w:pStyle w:val="BodyText"/>
        <w:spacing w:before="79"/>
        <w:ind w:left="203" w:right="282"/>
        <w:rPr>
          <w:i/>
        </w:rPr>
      </w:pPr>
      <w:r>
        <w:rPr>
          <w:b/>
        </w:rPr>
        <w:t>Day</w:t>
      </w:r>
      <w:r>
        <w:rPr>
          <w:b/>
          <w:spacing w:val="-21"/>
        </w:rPr>
        <w:t xml:space="preserve"> </w:t>
      </w:r>
      <w:r>
        <w:rPr>
          <w:b/>
        </w:rPr>
        <w:t>6:</w:t>
      </w:r>
      <w:r>
        <w:rPr>
          <w:b/>
          <w:spacing w:val="-21"/>
        </w:rPr>
        <w:t xml:space="preserve"> </w:t>
      </w:r>
      <w:r>
        <w:rPr>
          <w:b/>
        </w:rPr>
        <w:t>Friday,</w:t>
      </w:r>
      <w:r>
        <w:rPr>
          <w:b/>
          <w:spacing w:val="-21"/>
        </w:rPr>
        <w:t xml:space="preserve"> </w:t>
      </w:r>
      <w:r>
        <w:rPr>
          <w:b/>
        </w:rPr>
        <w:t>October</w:t>
      </w:r>
      <w:r>
        <w:rPr>
          <w:b/>
          <w:spacing w:val="-21"/>
        </w:rPr>
        <w:t xml:space="preserve"> </w:t>
      </w:r>
      <w:r>
        <w:rPr>
          <w:b/>
        </w:rPr>
        <w:t>15,</w:t>
      </w:r>
      <w:r>
        <w:rPr>
          <w:b/>
          <w:spacing w:val="-21"/>
        </w:rPr>
        <w:t xml:space="preserve"> </w:t>
      </w:r>
      <w:r>
        <w:rPr>
          <w:b/>
        </w:rPr>
        <w:t>2021</w:t>
      </w:r>
      <w:r>
        <w:rPr>
          <w:b/>
          <w:spacing w:val="-20"/>
        </w:rPr>
        <w:t xml:space="preserve"> </w:t>
      </w:r>
      <w:r>
        <w:rPr>
          <w:b/>
        </w:rPr>
        <w:t>Jekyll</w:t>
      </w:r>
      <w:r>
        <w:rPr>
          <w:b/>
          <w:spacing w:val="-20"/>
        </w:rPr>
        <w:t xml:space="preserve"> </w:t>
      </w:r>
      <w:r>
        <w:rPr>
          <w:b/>
        </w:rPr>
        <w:t>Island</w:t>
      </w:r>
      <w:r>
        <w:rPr>
          <w:b/>
          <w:spacing w:val="-17"/>
        </w:rPr>
        <w:t xml:space="preserve"> </w:t>
      </w:r>
      <w:r>
        <w:t>Situated</w:t>
      </w:r>
      <w:r>
        <w:rPr>
          <w:spacing w:val="-23"/>
        </w:rPr>
        <w:t xml:space="preserve"> </w:t>
      </w:r>
      <w:r>
        <w:t>grandly</w:t>
      </w:r>
      <w:r>
        <w:rPr>
          <w:spacing w:val="-26"/>
        </w:rPr>
        <w:t xml:space="preserve"> </w:t>
      </w:r>
      <w:r>
        <w:t>in</w:t>
      </w:r>
      <w:r>
        <w:rPr>
          <w:spacing w:val="-25"/>
        </w:rPr>
        <w:t xml:space="preserve"> </w:t>
      </w:r>
      <w:r>
        <w:t xml:space="preserve">the middle of the Golden Isles, Jekyll Island was once the beloved vacation spot for prominent families, including the Rockefellers, </w:t>
      </w:r>
      <w:proofErr w:type="spellStart"/>
      <w:r>
        <w:t>Vanderbilts</w:t>
      </w:r>
      <w:proofErr w:type="spellEnd"/>
      <w:r>
        <w:t xml:space="preserve"> and J.P. Morgan. With a morning at leisure, enjoy the old-world atmosphere of this iconic resort. Gather for a </w:t>
      </w:r>
      <w:r>
        <w:t>tram ride</w:t>
      </w:r>
      <w:r>
        <w:rPr>
          <w:spacing w:val="-21"/>
        </w:rPr>
        <w:t xml:space="preserve"> </w:t>
      </w:r>
      <w:r>
        <w:t xml:space="preserve">that brings you on a tour of the island and the Jekyll Island Historic Landmark District – one of the nation’s largest restoration projects. Tonight, join your fellow travelers for a farewell dinner at the Jekyll Island Club hotel. </w:t>
      </w:r>
      <w:r>
        <w:rPr>
          <w:i/>
        </w:rPr>
        <w:t>(B,</w:t>
      </w:r>
      <w:r>
        <w:rPr>
          <w:i/>
          <w:spacing w:val="2"/>
        </w:rPr>
        <w:t xml:space="preserve"> </w:t>
      </w:r>
      <w:r>
        <w:rPr>
          <w:i/>
        </w:rPr>
        <w:t>D)</w:t>
      </w:r>
    </w:p>
    <w:p w14:paraId="6C4BE903" w14:textId="77777777" w:rsidR="00CB297B" w:rsidRDefault="009F5E8A">
      <w:pPr>
        <w:pStyle w:val="Heading5"/>
        <w:spacing w:before="90"/>
        <w:ind w:left="203"/>
        <w:rPr>
          <w:rFonts w:ascii="Times New Roman"/>
        </w:rPr>
      </w:pPr>
      <w:r>
        <w:rPr>
          <w:rFonts w:ascii="Times New Roman"/>
        </w:rPr>
        <w:t>Day</w:t>
      </w:r>
      <w:r>
        <w:rPr>
          <w:rFonts w:ascii="Times New Roman"/>
          <w:spacing w:val="-31"/>
        </w:rPr>
        <w:t xml:space="preserve"> </w:t>
      </w:r>
      <w:r>
        <w:rPr>
          <w:rFonts w:ascii="Times New Roman"/>
        </w:rPr>
        <w:t>7:</w:t>
      </w:r>
      <w:r>
        <w:rPr>
          <w:rFonts w:ascii="Times New Roman"/>
          <w:spacing w:val="-29"/>
        </w:rPr>
        <w:t xml:space="preserve"> </w:t>
      </w:r>
      <w:r>
        <w:rPr>
          <w:rFonts w:ascii="Times New Roman"/>
        </w:rPr>
        <w:t>Saturday,</w:t>
      </w:r>
      <w:r>
        <w:rPr>
          <w:rFonts w:ascii="Times New Roman"/>
          <w:spacing w:val="-30"/>
        </w:rPr>
        <w:t xml:space="preserve"> </w:t>
      </w:r>
      <w:r>
        <w:rPr>
          <w:rFonts w:ascii="Times New Roman"/>
        </w:rPr>
        <w:t>October</w:t>
      </w:r>
      <w:r>
        <w:rPr>
          <w:rFonts w:ascii="Times New Roman"/>
          <w:spacing w:val="-29"/>
        </w:rPr>
        <w:t xml:space="preserve"> </w:t>
      </w:r>
      <w:r>
        <w:rPr>
          <w:rFonts w:ascii="Times New Roman"/>
        </w:rPr>
        <w:t>16,</w:t>
      </w:r>
      <w:r>
        <w:rPr>
          <w:rFonts w:ascii="Times New Roman"/>
          <w:spacing w:val="-31"/>
        </w:rPr>
        <w:t xml:space="preserve"> </w:t>
      </w:r>
      <w:r>
        <w:rPr>
          <w:rFonts w:ascii="Times New Roman"/>
        </w:rPr>
        <w:t>2021</w:t>
      </w:r>
      <w:r>
        <w:rPr>
          <w:rFonts w:ascii="Times New Roman"/>
          <w:spacing w:val="-29"/>
        </w:rPr>
        <w:t xml:space="preserve"> </w:t>
      </w:r>
      <w:r>
        <w:rPr>
          <w:rFonts w:ascii="Times New Roman"/>
        </w:rPr>
        <w:t>Jekyll</w:t>
      </w:r>
      <w:r>
        <w:rPr>
          <w:rFonts w:ascii="Times New Roman"/>
          <w:spacing w:val="-29"/>
        </w:rPr>
        <w:t xml:space="preserve"> </w:t>
      </w:r>
      <w:r>
        <w:rPr>
          <w:rFonts w:ascii="Times New Roman"/>
        </w:rPr>
        <w:t>Island</w:t>
      </w:r>
      <w:r>
        <w:rPr>
          <w:rFonts w:ascii="Times New Roman"/>
          <w:spacing w:val="-29"/>
        </w:rPr>
        <w:t xml:space="preserve"> </w:t>
      </w:r>
      <w:r>
        <w:rPr>
          <w:rFonts w:ascii="Times New Roman"/>
        </w:rPr>
        <w:t>-</w:t>
      </w:r>
      <w:r>
        <w:rPr>
          <w:rFonts w:ascii="Times New Roman"/>
          <w:spacing w:val="-29"/>
        </w:rPr>
        <w:t xml:space="preserve"> </w:t>
      </w:r>
      <w:r>
        <w:rPr>
          <w:rFonts w:ascii="Times New Roman"/>
        </w:rPr>
        <w:t>Jacksonville,</w:t>
      </w:r>
      <w:r>
        <w:rPr>
          <w:rFonts w:ascii="Times New Roman"/>
          <w:spacing w:val="-29"/>
        </w:rPr>
        <w:t xml:space="preserve"> </w:t>
      </w:r>
      <w:r>
        <w:rPr>
          <w:rFonts w:ascii="Times New Roman"/>
        </w:rPr>
        <w:t>Florida</w:t>
      </w:r>
    </w:p>
    <w:p w14:paraId="3736F97F" w14:textId="77777777" w:rsidR="00CB297B" w:rsidRDefault="009F5E8A">
      <w:pPr>
        <w:pStyle w:val="BodyText"/>
        <w:spacing w:before="17" w:line="242" w:lineRule="auto"/>
        <w:ind w:left="203" w:right="252"/>
        <w:rPr>
          <w:i/>
        </w:rPr>
      </w:pPr>
      <w:r>
        <w:rPr>
          <w:b/>
        </w:rPr>
        <w:t xml:space="preserve">- Tour Ends </w:t>
      </w:r>
      <w:r>
        <w:t>As your tour draws to a close, leave for home with memories of a trip well-traveled. Your days spent experiencing true southern charm and gracious hospitality will stay dear to yo</w:t>
      </w:r>
      <w:r>
        <w:t xml:space="preserve">ur heart for years to come. </w:t>
      </w:r>
      <w:r>
        <w:rPr>
          <w:i/>
        </w:rPr>
        <w:t>(B)</w:t>
      </w:r>
    </w:p>
    <w:p w14:paraId="530E5C12" w14:textId="77777777" w:rsidR="00CB297B" w:rsidRDefault="00CB297B">
      <w:pPr>
        <w:spacing w:line="242" w:lineRule="auto"/>
        <w:sectPr w:rsidR="00CB297B">
          <w:pgSz w:w="12240" w:h="15840"/>
          <w:pgMar w:top="300" w:right="140" w:bottom="0" w:left="60" w:header="720" w:footer="720" w:gutter="0"/>
          <w:cols w:num="2" w:space="720" w:equalWidth="0">
            <w:col w:w="5962" w:space="40"/>
            <w:col w:w="6038"/>
          </w:cols>
        </w:sectPr>
      </w:pPr>
    </w:p>
    <w:p w14:paraId="68EEFDB2" w14:textId="77777777" w:rsidR="00CB297B" w:rsidRDefault="009F5E8A">
      <w:pPr>
        <w:pStyle w:val="BodyText"/>
        <w:ind w:left="300"/>
      </w:pPr>
      <w:r>
        <w:pict w14:anchorId="68FF012B">
          <v:group id="_x0000_s1059" style="width:575.75pt;height:169.9pt;mso-position-horizontal-relative:char;mso-position-vertical-relative:line" coordsize="11515,3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5028;top:5;width:6487;height:3384">
              <v:imagedata r:id="rId10" o:title=""/>
            </v:shape>
            <v:shape id="_x0000_s1060" type="#_x0000_t75" style="position:absolute;width:4958;height:3398">
              <v:imagedata r:id="rId11" o:title=""/>
            </v:shape>
            <w10:anchorlock/>
          </v:group>
        </w:pict>
      </w:r>
    </w:p>
    <w:p w14:paraId="338789BB" w14:textId="77777777" w:rsidR="00CB297B" w:rsidRDefault="009F5E8A">
      <w:pPr>
        <w:spacing w:line="344" w:lineRule="exact"/>
        <w:ind w:left="304"/>
        <w:rPr>
          <w:b/>
          <w:sz w:val="30"/>
        </w:rPr>
      </w:pPr>
      <w:r>
        <w:rPr>
          <w:b/>
          <w:sz w:val="30"/>
        </w:rPr>
        <w:t>Per Person Rates</w:t>
      </w:r>
      <w:r>
        <w:rPr>
          <w:b/>
          <w:sz w:val="30"/>
          <w:vertAlign w:val="superscript"/>
        </w:rPr>
        <w:t>*</w:t>
      </w:r>
      <w:r>
        <w:rPr>
          <w:b/>
          <w:sz w:val="30"/>
        </w:rPr>
        <w:t>:</w:t>
      </w:r>
    </w:p>
    <w:p w14:paraId="71BB8C45" w14:textId="77777777" w:rsidR="00CB297B" w:rsidRDefault="009F5E8A">
      <w:pPr>
        <w:spacing w:before="82"/>
        <w:ind w:left="304"/>
        <w:rPr>
          <w:b/>
          <w:sz w:val="30"/>
        </w:rPr>
      </w:pPr>
      <w:r>
        <w:rPr>
          <w:b/>
          <w:sz w:val="30"/>
        </w:rPr>
        <w:t>Double $2,999; Single $3,699; Triple $2,969</w:t>
      </w:r>
    </w:p>
    <w:p w14:paraId="43011BE4" w14:textId="77777777" w:rsidR="00CB297B" w:rsidRDefault="009F5E8A">
      <w:pPr>
        <w:pStyle w:val="BodyText"/>
        <w:spacing w:before="69"/>
        <w:ind w:left="304"/>
        <w:rPr>
          <w:rFonts w:ascii="Liberation Sans Narrow"/>
        </w:rPr>
      </w:pPr>
      <w:r>
        <w:rPr>
          <w:rFonts w:ascii="Liberation Sans Narrow"/>
          <w:b/>
        </w:rPr>
        <w:t xml:space="preserve">Included in Price: </w:t>
      </w:r>
      <w:r>
        <w:rPr>
          <w:rFonts w:ascii="Liberation Sans Narrow"/>
        </w:rPr>
        <w:t>Round Trip Transportation from Moline to O'Hare Airport, Round Trip Air from O'Hare Intl Airport, Air Taxes and Fees/Surcharges, Hotel Transfers</w:t>
      </w:r>
    </w:p>
    <w:p w14:paraId="1C97D82A" w14:textId="77777777" w:rsidR="00CB297B" w:rsidRDefault="009F5E8A">
      <w:pPr>
        <w:pStyle w:val="BodyText"/>
        <w:ind w:left="304"/>
        <w:rPr>
          <w:rFonts w:ascii="Liberation Sans Narrow"/>
        </w:rPr>
      </w:pPr>
      <w:r>
        <w:rPr>
          <w:rFonts w:ascii="Liberation Sans Narrow"/>
          <w:b/>
        </w:rPr>
        <w:t xml:space="preserve">Not included in price: </w:t>
      </w:r>
      <w:r>
        <w:rPr>
          <w:rFonts w:ascii="Liberation Sans Narrow"/>
        </w:rPr>
        <w:t>Cancellation Waiver and Insurance of $299 per person, Blue Horizon processing fee of $45</w:t>
      </w:r>
      <w:r>
        <w:rPr>
          <w:rFonts w:ascii="Liberation Sans Narrow"/>
        </w:rPr>
        <w:t xml:space="preserve"> per person</w:t>
      </w:r>
    </w:p>
    <w:p w14:paraId="084C9109" w14:textId="77777777" w:rsidR="00CB297B" w:rsidRDefault="009F5E8A">
      <w:pPr>
        <w:pStyle w:val="ListParagraph"/>
        <w:numPr>
          <w:ilvl w:val="0"/>
          <w:numId w:val="1"/>
        </w:numPr>
        <w:tabs>
          <w:tab w:val="left" w:pos="413"/>
        </w:tabs>
        <w:spacing w:before="61"/>
        <w:ind w:hanging="109"/>
        <w:rPr>
          <w:rFonts w:ascii="Liberation Sans Narrow" w:hAnsi="Liberation Sans Narrow"/>
          <w:sz w:val="20"/>
        </w:rPr>
      </w:pPr>
      <w:r>
        <w:rPr>
          <w:rFonts w:ascii="Liberation Sans Narrow" w:hAnsi="Liberation Sans Narrow"/>
          <w:sz w:val="20"/>
        </w:rPr>
        <w:t>All Rates are Per Person and are subject to</w:t>
      </w:r>
      <w:r>
        <w:rPr>
          <w:rFonts w:ascii="Liberation Sans Narrow" w:hAnsi="Liberation Sans Narrow"/>
          <w:spacing w:val="-2"/>
          <w:sz w:val="20"/>
        </w:rPr>
        <w:t xml:space="preserve"> </w:t>
      </w:r>
      <w:proofErr w:type="gramStart"/>
      <w:r>
        <w:rPr>
          <w:rFonts w:ascii="Liberation Sans Narrow" w:hAnsi="Liberation Sans Narrow"/>
          <w:sz w:val="20"/>
        </w:rPr>
        <w:t>change</w:t>
      </w:r>
      <w:proofErr w:type="gramEnd"/>
    </w:p>
    <w:p w14:paraId="7C64CE92" w14:textId="77777777" w:rsidR="00CB297B" w:rsidRDefault="009F5E8A">
      <w:pPr>
        <w:pStyle w:val="BodyText"/>
        <w:spacing w:before="95"/>
        <w:ind w:left="304" w:right="311"/>
        <w:rPr>
          <w:rFonts w:ascii="Liberation Sans Narrow"/>
        </w:rPr>
      </w:pPr>
      <w:r>
        <w:pict w14:anchorId="19DCADA2">
          <v:rect id="_x0000_s1058" style="position:absolute;left:0;text-align:left;margin-left:18.25pt;margin-top:41.5pt;width:575.65pt;height:.95pt;z-index:-15725568;mso-wrap-distance-left:0;mso-wrap-distance-right:0;mso-position-horizontal-relative:page" fillcolor="#004996" stroked="f">
            <w10:wrap type="topAndBottom" anchorx="page"/>
          </v:rect>
        </w:pict>
      </w:r>
      <w:r>
        <w:pict w14:anchorId="41FDDF9E">
          <v:rect id="_x0000_s1057" style="position:absolute;left:0;text-align:left;margin-left:16.55pt;margin-top:52.4pt;width:283.75pt;height:.95pt;z-index:15732736;mso-position-horizontal-relative:page" fillcolor="#004996" stroked="f">
            <w10:wrap anchorx="page"/>
          </v:rect>
        </w:pict>
      </w:r>
      <w:r>
        <w:rPr>
          <w:rFonts w:ascii="Liberation Sans Narrow"/>
        </w:rPr>
        <w:t>IMPORTANT CONDITIONS: Your price is subject to increase prior to the time you make full payment. Your price is not subject to increase after you make full payment, except for charges resultin</w:t>
      </w:r>
      <w:r>
        <w:rPr>
          <w:rFonts w:ascii="Liberation Sans Narrow"/>
        </w:rPr>
        <w:t>g from increases in government-imposed taxes or fees. Once deposited, you have 7 days to send us written consumer consent or withdraw consent and receive a full refund. (See registration form for consent.)</w:t>
      </w:r>
    </w:p>
    <w:p w14:paraId="4255C21B" w14:textId="77777777" w:rsidR="00CB297B" w:rsidRDefault="009F5E8A">
      <w:pPr>
        <w:spacing w:before="97"/>
        <w:ind w:left="6205"/>
        <w:rPr>
          <w:rFonts w:ascii="Liberation Sans Narrow"/>
          <w:sz w:val="18"/>
        </w:rPr>
      </w:pPr>
      <w:r>
        <w:rPr>
          <w:rFonts w:ascii="Liberation Sans Narrow"/>
          <w:sz w:val="18"/>
        </w:rPr>
        <w:t>Single accommodations are limited and are availabl</w:t>
      </w:r>
      <w:r>
        <w:rPr>
          <w:rFonts w:ascii="Liberation Sans Narrow"/>
          <w:sz w:val="18"/>
        </w:rPr>
        <w:t xml:space="preserve">e on a first come, first </w:t>
      </w:r>
      <w:proofErr w:type="gramStart"/>
      <w:r>
        <w:rPr>
          <w:rFonts w:ascii="Liberation Sans Narrow"/>
          <w:sz w:val="18"/>
        </w:rPr>
        <w:t>served</w:t>
      </w:r>
      <w:proofErr w:type="gramEnd"/>
    </w:p>
    <w:p w14:paraId="6F046471" w14:textId="77777777" w:rsidR="00CB297B" w:rsidRDefault="00CB297B">
      <w:pPr>
        <w:rPr>
          <w:rFonts w:ascii="Liberation Sans Narrow"/>
          <w:sz w:val="18"/>
        </w:rPr>
        <w:sectPr w:rsidR="00CB297B">
          <w:pgSz w:w="12240" w:h="15840"/>
          <w:pgMar w:top="360" w:right="140" w:bottom="280" w:left="60" w:header="720" w:footer="720" w:gutter="0"/>
          <w:cols w:space="720"/>
        </w:sectPr>
      </w:pPr>
    </w:p>
    <w:p w14:paraId="168E2CB4" w14:textId="77777777" w:rsidR="00CB297B" w:rsidRDefault="009F5E8A">
      <w:pPr>
        <w:spacing w:before="26"/>
        <w:ind w:left="300"/>
        <w:rPr>
          <w:rFonts w:ascii="Liberation Sans Narrow"/>
          <w:b/>
          <w:sz w:val="18"/>
        </w:rPr>
      </w:pPr>
      <w:r>
        <w:rPr>
          <w:rFonts w:ascii="Liberation Sans Narrow"/>
          <w:b/>
          <w:sz w:val="18"/>
        </w:rPr>
        <w:t>PLEASE NOTE:</w:t>
      </w:r>
    </w:p>
    <w:p w14:paraId="6755AD5C" w14:textId="77777777" w:rsidR="00CB297B" w:rsidRDefault="009F5E8A">
      <w:pPr>
        <w:ind w:left="300"/>
        <w:rPr>
          <w:rFonts w:ascii="Liberation Sans Narrow"/>
          <w:b/>
          <w:sz w:val="18"/>
        </w:rPr>
      </w:pPr>
      <w:r>
        <w:rPr>
          <w:rFonts w:ascii="Liberation Sans Narrow"/>
          <w:b/>
          <w:sz w:val="18"/>
        </w:rPr>
        <w:t>IDENTIFICATION</w:t>
      </w:r>
    </w:p>
    <w:p w14:paraId="5CE8968F" w14:textId="77777777" w:rsidR="00CB297B" w:rsidRDefault="009F5E8A">
      <w:pPr>
        <w:ind w:left="300"/>
        <w:rPr>
          <w:rFonts w:ascii="Liberation Sans Narrow"/>
          <w:sz w:val="18"/>
        </w:rPr>
      </w:pPr>
      <w:r>
        <w:rPr>
          <w:rFonts w:ascii="Liberation Sans Narrow"/>
          <w:sz w:val="18"/>
        </w:rPr>
        <w:t>Travel within</w:t>
      </w:r>
      <w:r>
        <w:rPr>
          <w:rFonts w:ascii="Liberation Sans Narrow"/>
          <w:spacing w:val="-10"/>
          <w:sz w:val="18"/>
        </w:rPr>
        <w:t xml:space="preserve"> </w:t>
      </w:r>
      <w:r>
        <w:rPr>
          <w:rFonts w:ascii="Liberation Sans Narrow"/>
          <w:sz w:val="18"/>
        </w:rPr>
        <w:t>USA</w:t>
      </w:r>
    </w:p>
    <w:p w14:paraId="61E4DA9E" w14:textId="77777777" w:rsidR="00CB297B" w:rsidRDefault="009F5E8A">
      <w:pPr>
        <w:ind w:left="300" w:right="30"/>
        <w:rPr>
          <w:rFonts w:ascii="Liberation Sans Narrow"/>
          <w:sz w:val="18"/>
        </w:rPr>
      </w:pPr>
      <w:r>
        <w:rPr>
          <w:rFonts w:ascii="Liberation Sans Narrow"/>
          <w:sz w:val="18"/>
        </w:rPr>
        <w:t>For travel completed by September 30, 2021, all airlines will ask for identification when you check in. It is recommended that you carry a passport if you have one. A driver's license (with a photo I.D.) is also acceptable for domestic flights.</w:t>
      </w:r>
    </w:p>
    <w:p w14:paraId="23A3C41B" w14:textId="77777777" w:rsidR="00CB297B" w:rsidRDefault="009F5E8A">
      <w:pPr>
        <w:ind w:left="300" w:right="-18"/>
        <w:rPr>
          <w:rFonts w:ascii="Liberation Sans Narrow" w:hAnsi="Liberation Sans Narrow"/>
          <w:sz w:val="18"/>
        </w:rPr>
      </w:pPr>
      <w:r>
        <w:rPr>
          <w:rFonts w:ascii="Liberation Sans Narrow" w:hAnsi="Liberation Sans Narrow"/>
          <w:sz w:val="18"/>
        </w:rPr>
        <w:t>Effective f</w:t>
      </w:r>
      <w:r>
        <w:rPr>
          <w:rFonts w:ascii="Liberation Sans Narrow" w:hAnsi="Liberation Sans Narrow"/>
          <w:sz w:val="18"/>
        </w:rPr>
        <w:t>or travel October 1, 2021 forward, the REAL ID Act standards for identification while travelling will be in effect. This means a standard issued driver’s license used as a form of identification will no longer be accepted for domestic air travel within the</w:t>
      </w:r>
      <w:r>
        <w:rPr>
          <w:rFonts w:ascii="Liberation Sans Narrow" w:hAnsi="Liberation Sans Narrow"/>
          <w:sz w:val="18"/>
        </w:rPr>
        <w:t xml:space="preserve"> United States. Instead, a Real ID compliant form of identification must be presented both at the time of booking air travel with Collette and upon checking in at the airport to board any flight. Any fees associated with changing a reservation resulting fr</w:t>
      </w:r>
      <w:r>
        <w:rPr>
          <w:rFonts w:ascii="Liberation Sans Narrow" w:hAnsi="Liberation Sans Narrow"/>
          <w:sz w:val="18"/>
        </w:rPr>
        <w:t>om a non-compliant identification will be the responsibility of the guest. For more information on Real ID, please visit the Department of Homeland Security website: https:/</w:t>
      </w:r>
      <w:hyperlink r:id="rId12">
        <w:r>
          <w:rPr>
            <w:rFonts w:ascii="Liberation Sans Narrow" w:hAnsi="Liberation Sans Narrow"/>
            <w:sz w:val="18"/>
          </w:rPr>
          <w:t>/w</w:t>
        </w:r>
      </w:hyperlink>
      <w:r>
        <w:rPr>
          <w:rFonts w:ascii="Liberation Sans Narrow" w:hAnsi="Liberation Sans Narrow"/>
          <w:sz w:val="18"/>
        </w:rPr>
        <w:t>w</w:t>
      </w:r>
      <w:hyperlink r:id="rId13">
        <w:r>
          <w:rPr>
            <w:rFonts w:ascii="Liberation Sans Narrow" w:hAnsi="Liberation Sans Narrow"/>
            <w:sz w:val="18"/>
          </w:rPr>
          <w:t>w.dhs.gov/</w:t>
        </w:r>
        <w:proofErr w:type="gramStart"/>
        <w:r>
          <w:rPr>
            <w:rFonts w:ascii="Liberation Sans Narrow" w:hAnsi="Liberation Sans Narrow"/>
            <w:sz w:val="18"/>
          </w:rPr>
          <w:t>real-id</w:t>
        </w:r>
        <w:proofErr w:type="gramEnd"/>
      </w:hyperlink>
    </w:p>
    <w:p w14:paraId="5CA6F814" w14:textId="77777777" w:rsidR="00CB297B" w:rsidRDefault="009F5E8A">
      <w:pPr>
        <w:spacing w:before="68"/>
        <w:ind w:left="300" w:right="203"/>
        <w:rPr>
          <w:rFonts w:ascii="Liberation Sans Narrow"/>
          <w:sz w:val="18"/>
        </w:rPr>
      </w:pPr>
      <w:r>
        <w:rPr>
          <w:rFonts w:ascii="Liberation Sans Narrow"/>
          <w:sz w:val="18"/>
        </w:rPr>
        <w:t>Due to flight schedules, a pre-night in Charleston may be required (at an additional cost). Please inquire at the time of booking.</w:t>
      </w:r>
    </w:p>
    <w:p w14:paraId="0C8800EB" w14:textId="77777777" w:rsidR="00CB297B" w:rsidRDefault="009F5E8A">
      <w:pPr>
        <w:spacing w:before="70"/>
        <w:ind w:left="300" w:right="-18"/>
        <w:rPr>
          <w:rFonts w:ascii="Liberation Sans Narrow"/>
          <w:sz w:val="18"/>
        </w:rPr>
      </w:pPr>
      <w:r>
        <w:pict w14:anchorId="437879FA">
          <v:rect id="_x0000_s1056" style="position:absolute;left:0;text-align:left;margin-left:105.25pt;margin-top:12.9pt;width:23.4pt;height:.6pt;z-index:-15956992;mso-position-horizontal-relative:page" fillcolor="black" stroked="f">
            <w10:wrap anchorx="page"/>
          </v:rect>
        </w:pict>
      </w:r>
      <w:r>
        <w:rPr>
          <w:rFonts w:ascii="Liberation Sans Narrow"/>
          <w:sz w:val="18"/>
        </w:rPr>
        <w:t>To complete your tour, we include roundtrip airport-to-hotel transfers when purchasing our air</w:t>
      </w:r>
      <w:r>
        <w:rPr>
          <w:rFonts w:ascii="Liberation Sans Narrow"/>
          <w:sz w:val="18"/>
        </w:rPr>
        <w:t xml:space="preserve">fare with your tour. If you have arranged for your </w:t>
      </w:r>
      <w:r>
        <w:rPr>
          <w:rFonts w:ascii="Liberation Sans Narrow"/>
          <w:sz w:val="18"/>
          <w:u w:val="single"/>
        </w:rPr>
        <w:t>own air</w:t>
      </w:r>
      <w:r>
        <w:rPr>
          <w:rFonts w:ascii="Liberation Sans Narrow"/>
          <w:sz w:val="18"/>
        </w:rPr>
        <w:t xml:space="preserve">, we are pleased to provide you the option of </w:t>
      </w:r>
      <w:r>
        <w:rPr>
          <w:rFonts w:ascii="Liberation Sans Narrow"/>
          <w:i/>
          <w:sz w:val="18"/>
        </w:rPr>
        <w:t xml:space="preserve">purchasing </w:t>
      </w:r>
      <w:r>
        <w:rPr>
          <w:rFonts w:ascii="Liberation Sans Narrow"/>
          <w:sz w:val="18"/>
        </w:rPr>
        <w:t>these transfers. Please note that all transfers will leave at pre-scheduled times.</w:t>
      </w:r>
    </w:p>
    <w:p w14:paraId="5897EF31" w14:textId="77777777" w:rsidR="00CB297B" w:rsidRDefault="009F5E8A">
      <w:pPr>
        <w:ind w:left="250"/>
        <w:rPr>
          <w:rFonts w:ascii="Liberation Sans Narrow"/>
          <w:sz w:val="18"/>
        </w:rPr>
      </w:pPr>
      <w:r>
        <w:br w:type="column"/>
      </w:r>
      <w:r>
        <w:rPr>
          <w:rFonts w:ascii="Liberation Sans Narrow"/>
          <w:sz w:val="18"/>
        </w:rPr>
        <w:t>basis.</w:t>
      </w:r>
    </w:p>
    <w:p w14:paraId="57C01100" w14:textId="77777777" w:rsidR="00CB297B" w:rsidRDefault="009F5E8A">
      <w:pPr>
        <w:spacing w:before="70"/>
        <w:ind w:left="250"/>
        <w:rPr>
          <w:rFonts w:ascii="Liberation Sans Narrow"/>
          <w:sz w:val="18"/>
        </w:rPr>
      </w:pPr>
      <w:r>
        <w:rPr>
          <w:rFonts w:ascii="Liberation Sans Narrow"/>
          <w:sz w:val="18"/>
        </w:rPr>
        <w:t>Due to tour scheduling, return flights should be booked after 12:00 p.m.</w:t>
      </w:r>
    </w:p>
    <w:p w14:paraId="7E5923E8" w14:textId="77777777" w:rsidR="00CB297B" w:rsidRDefault="009F5E8A">
      <w:pPr>
        <w:spacing w:before="67"/>
        <w:ind w:left="250" w:right="284"/>
        <w:rPr>
          <w:rFonts w:ascii="Liberation Sans Narrow" w:hAnsi="Liberation Sans Narrow"/>
          <w:sz w:val="18"/>
        </w:rPr>
      </w:pPr>
      <w:r>
        <w:rPr>
          <w:rFonts w:ascii="Liberation Sans Narrow" w:hAnsi="Liberation Sans Narrow"/>
          <w:b/>
          <w:sz w:val="18"/>
        </w:rPr>
        <w:t xml:space="preserve">The overall activity level of this tour is a level 2. </w:t>
      </w:r>
      <w:r>
        <w:rPr>
          <w:rFonts w:ascii="Liberation Sans Narrow" w:hAnsi="Liberation Sans Narrow"/>
          <w:sz w:val="18"/>
        </w:rPr>
        <w:t xml:space="preserve">This means you like a balanced approach to travel. You feel confident walking at least 30-45 minutes at a time over a variety of </w:t>
      </w:r>
      <w:r>
        <w:rPr>
          <w:rFonts w:ascii="Liberation Sans Narrow" w:hAnsi="Liberation Sans Narrow"/>
          <w:sz w:val="18"/>
        </w:rPr>
        <w:t xml:space="preserve">terrains – from cobblestone streets to easy pathways; a couple of hills or a few flights of stairs. You’re comfortable walking a few </w:t>
      </w:r>
      <w:proofErr w:type="gramStart"/>
      <w:r>
        <w:rPr>
          <w:rFonts w:ascii="Liberation Sans Narrow" w:hAnsi="Liberation Sans Narrow"/>
          <w:sz w:val="18"/>
        </w:rPr>
        <w:t>city</w:t>
      </w:r>
      <w:proofErr w:type="gramEnd"/>
      <w:r>
        <w:rPr>
          <w:rFonts w:ascii="Liberation Sans Narrow" w:hAnsi="Liberation Sans Narrow"/>
          <w:sz w:val="18"/>
        </w:rPr>
        <w:t xml:space="preserve"> blocks at a time, but need some time to unwind and relax.</w:t>
      </w:r>
    </w:p>
    <w:p w14:paraId="3CC38599" w14:textId="77777777" w:rsidR="00CB297B" w:rsidRDefault="009F5E8A">
      <w:pPr>
        <w:spacing w:before="69"/>
        <w:ind w:left="250" w:right="638"/>
        <w:jc w:val="both"/>
        <w:rPr>
          <w:rFonts w:ascii="Liberation Sans Narrow"/>
          <w:sz w:val="18"/>
        </w:rPr>
      </w:pPr>
      <w:r>
        <w:rPr>
          <w:rFonts w:ascii="Liberation Sans Narrow"/>
          <w:sz w:val="18"/>
        </w:rPr>
        <w:t xml:space="preserve">Please be advised many airlines do not provide advance seat </w:t>
      </w:r>
      <w:r>
        <w:rPr>
          <w:rFonts w:ascii="Liberation Sans Narrow"/>
          <w:sz w:val="18"/>
        </w:rPr>
        <w:t>assignments until check-in at the airport. Advance seating will be subject to the airline's terms</w:t>
      </w:r>
      <w:r>
        <w:rPr>
          <w:rFonts w:ascii="Liberation Sans Narrow"/>
          <w:spacing w:val="-28"/>
          <w:sz w:val="18"/>
        </w:rPr>
        <w:t xml:space="preserve"> </w:t>
      </w:r>
      <w:r>
        <w:rPr>
          <w:rFonts w:ascii="Liberation Sans Narrow"/>
          <w:sz w:val="18"/>
        </w:rPr>
        <w:t>and conditions.</w:t>
      </w:r>
    </w:p>
    <w:p w14:paraId="33E92469" w14:textId="77777777" w:rsidR="00CB297B" w:rsidRDefault="009F5E8A">
      <w:pPr>
        <w:spacing w:before="69"/>
        <w:ind w:left="250" w:right="391"/>
        <w:rPr>
          <w:rFonts w:ascii="Liberation Sans Narrow"/>
          <w:sz w:val="18"/>
        </w:rPr>
      </w:pPr>
      <w:r>
        <w:rPr>
          <w:rFonts w:ascii="Liberation Sans Narrow"/>
          <w:sz w:val="18"/>
        </w:rPr>
        <w:t>Economy air rate and schedule are applicable for groups of 10 or more traveling on the same flights and dates.</w:t>
      </w:r>
    </w:p>
    <w:p w14:paraId="1226A438" w14:textId="77777777" w:rsidR="00CB297B" w:rsidRDefault="009F5E8A">
      <w:pPr>
        <w:spacing w:before="69"/>
        <w:ind w:left="250" w:right="285"/>
        <w:rPr>
          <w:rFonts w:ascii="Liberation Sans Narrow"/>
          <w:b/>
          <w:sz w:val="18"/>
        </w:rPr>
      </w:pPr>
      <w:r>
        <w:rPr>
          <w:rFonts w:ascii="Liberation Sans Narrow"/>
          <w:b/>
          <w:sz w:val="18"/>
        </w:rPr>
        <w:t>A deposit of $600 per person is</w:t>
      </w:r>
      <w:r>
        <w:rPr>
          <w:rFonts w:ascii="Liberation Sans Narrow"/>
          <w:b/>
          <w:sz w:val="18"/>
        </w:rPr>
        <w:t xml:space="preserve"> due upon reservation. Reservations are made on a first come, first served basis. Reservations made after the deposit due date of May 01, 2021 are based upon availability. Final payment due by July 30, 2021. Deposits are refundable up until May 01, 2021.</w:t>
      </w:r>
    </w:p>
    <w:p w14:paraId="6F76A42D" w14:textId="77777777" w:rsidR="00CB297B" w:rsidRDefault="009F5E8A">
      <w:pPr>
        <w:spacing w:before="69"/>
        <w:ind w:left="250" w:right="301"/>
        <w:rPr>
          <w:rFonts w:ascii="Liberation Sans Narrow"/>
          <w:sz w:val="18"/>
        </w:rPr>
      </w:pPr>
      <w:r>
        <w:rPr>
          <w:rFonts w:ascii="Liberation Sans Narrow"/>
          <w:sz w:val="18"/>
        </w:rPr>
        <w:t>CST#2006766-20 UBN#601220855 Nevada Sellers of Travel Registration No. 2003- 0279</w:t>
      </w:r>
    </w:p>
    <w:p w14:paraId="35853627" w14:textId="77777777" w:rsidR="00CB297B" w:rsidRDefault="00CB297B">
      <w:pPr>
        <w:rPr>
          <w:rFonts w:ascii="Liberation Sans Narrow"/>
          <w:sz w:val="18"/>
        </w:rPr>
        <w:sectPr w:rsidR="00CB297B">
          <w:type w:val="continuous"/>
          <w:pgSz w:w="12240" w:h="15840"/>
          <w:pgMar w:top="360" w:right="140" w:bottom="280" w:left="60" w:header="720" w:footer="720" w:gutter="0"/>
          <w:cols w:num="2" w:space="720" w:equalWidth="0">
            <w:col w:w="5915" w:space="40"/>
            <w:col w:w="6085"/>
          </w:cols>
        </w:sectPr>
      </w:pPr>
    </w:p>
    <w:p w14:paraId="527B4DE8" w14:textId="77777777" w:rsidR="00CB297B" w:rsidRDefault="00CB297B">
      <w:pPr>
        <w:pStyle w:val="BodyText"/>
        <w:rPr>
          <w:rFonts w:ascii="Liberation Sans Narrow"/>
        </w:rPr>
      </w:pPr>
    </w:p>
    <w:p w14:paraId="5F68B205" w14:textId="77777777" w:rsidR="00CB297B" w:rsidRDefault="00CB297B">
      <w:pPr>
        <w:pStyle w:val="BodyText"/>
        <w:rPr>
          <w:rFonts w:ascii="Liberation Sans Narrow"/>
        </w:rPr>
      </w:pPr>
    </w:p>
    <w:p w14:paraId="4E824381" w14:textId="77777777" w:rsidR="00CB297B" w:rsidRDefault="00CB297B">
      <w:pPr>
        <w:pStyle w:val="BodyText"/>
        <w:spacing w:before="10"/>
        <w:rPr>
          <w:rFonts w:ascii="Liberation Sans Narrow"/>
          <w:sz w:val="21"/>
        </w:rPr>
      </w:pPr>
    </w:p>
    <w:p w14:paraId="766495F5" w14:textId="77777777" w:rsidR="00CB297B" w:rsidRDefault="009F5E8A">
      <w:pPr>
        <w:spacing w:before="28"/>
        <w:ind w:left="1084"/>
        <w:rPr>
          <w:rFonts w:ascii="Carlito"/>
          <w:b/>
          <w:sz w:val="36"/>
        </w:rPr>
      </w:pPr>
      <w:r>
        <w:rPr>
          <w:rFonts w:ascii="Carlito"/>
          <w:b/>
          <w:sz w:val="36"/>
        </w:rPr>
        <w:t xml:space="preserve">Blue Horizon Passenger Agreement must accompany </w:t>
      </w:r>
      <w:proofErr w:type="gramStart"/>
      <w:r>
        <w:rPr>
          <w:rFonts w:ascii="Carlito"/>
          <w:b/>
          <w:sz w:val="36"/>
        </w:rPr>
        <w:t>registration</w:t>
      </w:r>
      <w:proofErr w:type="gramEnd"/>
    </w:p>
    <w:p w14:paraId="0BD9E001" w14:textId="77777777" w:rsidR="00CB297B" w:rsidRDefault="00CB297B">
      <w:pPr>
        <w:pStyle w:val="BodyText"/>
        <w:rPr>
          <w:rFonts w:ascii="Carlito"/>
          <w:b/>
        </w:rPr>
      </w:pPr>
    </w:p>
    <w:p w14:paraId="40732D8D" w14:textId="77777777" w:rsidR="00CB297B" w:rsidRDefault="00CB297B">
      <w:pPr>
        <w:pStyle w:val="BodyText"/>
        <w:rPr>
          <w:rFonts w:ascii="Carlito"/>
          <w:b/>
        </w:rPr>
      </w:pPr>
    </w:p>
    <w:p w14:paraId="1DA753FD" w14:textId="77777777" w:rsidR="00CB297B" w:rsidRDefault="009F5E8A">
      <w:pPr>
        <w:pStyle w:val="BodyText"/>
        <w:spacing w:before="10"/>
        <w:rPr>
          <w:rFonts w:ascii="Carlito"/>
          <w:b/>
          <w:sz w:val="21"/>
        </w:rPr>
      </w:pPr>
      <w:r>
        <w:pict w14:anchorId="7FEC53E4">
          <v:rect id="_x0000_s1055" style="position:absolute;margin-left:18.25pt;margin-top:15.25pt;width:575.65pt;height:.95pt;z-index:-15725056;mso-wrap-distance-left:0;mso-wrap-distance-right:0;mso-position-horizontal-relative:page" fillcolor="#004996" stroked="f">
            <w10:wrap type="topAndBottom" anchorx="page"/>
          </v:rect>
        </w:pict>
      </w:r>
    </w:p>
    <w:p w14:paraId="374DDB9D" w14:textId="77777777" w:rsidR="00CB297B" w:rsidRDefault="009F5E8A">
      <w:pPr>
        <w:pStyle w:val="Heading5"/>
        <w:spacing w:line="212" w:lineRule="exact"/>
        <w:ind w:left="304"/>
        <w:rPr>
          <w:rFonts w:ascii="Trebuchet MS"/>
        </w:rPr>
      </w:pPr>
      <w:r>
        <w:rPr>
          <w:rFonts w:ascii="Trebuchet MS"/>
        </w:rPr>
        <w:t>Experience It! Jekyll Island</w:t>
      </w:r>
    </w:p>
    <w:p w14:paraId="40EEF38C" w14:textId="77777777" w:rsidR="00CB297B" w:rsidRDefault="009F5E8A">
      <w:pPr>
        <w:pStyle w:val="BodyText"/>
        <w:spacing w:before="4"/>
        <w:ind w:left="304" w:right="297"/>
      </w:pPr>
      <w:r>
        <w:t>Situated in the Atlantic Ocean off the Georgia coast l</w:t>
      </w:r>
      <w:r>
        <w:t xml:space="preserve">ies Jekyll Island, the smallest of Georgia’s barrier islands. In 1886, Jekyll Island was transformed from a quiet little island into an exclusive winter retreat for America’s rich and famous and became known as the Jekyll Island Club. The Rockefellers, </w:t>
      </w:r>
      <w:proofErr w:type="spellStart"/>
      <w:r>
        <w:t>Mor</w:t>
      </w:r>
      <w:r>
        <w:t>gans</w:t>
      </w:r>
      <w:proofErr w:type="spellEnd"/>
      <w:r>
        <w:t xml:space="preserve"> and Pulitzers were a few of the families that vacationed here in its heyday. Today, the island is owned by the </w:t>
      </w:r>
      <w:r>
        <w:lastRenderedPageBreak/>
        <w:t>State of Georgia which has implemented restrictions on development that leaves one third of the island to nature preserves. Its open spaces,</w:t>
      </w:r>
      <w:r>
        <w:t xml:space="preserve"> pristine beaches, quaint shopping and dining district, and a fascinating historical museum have made this island flourish over the recent decades.</w:t>
      </w:r>
    </w:p>
    <w:p w14:paraId="2A020FB6" w14:textId="77777777" w:rsidR="00CB297B" w:rsidRDefault="009F5E8A">
      <w:pPr>
        <w:tabs>
          <w:tab w:val="left" w:pos="818"/>
          <w:tab w:val="left" w:pos="11817"/>
        </w:tabs>
        <w:spacing w:before="87"/>
        <w:ind w:left="304"/>
        <w:rPr>
          <w:b/>
          <w:sz w:val="40"/>
        </w:rPr>
      </w:pPr>
      <w:r>
        <w:rPr>
          <w:b/>
          <w:color w:val="FFFFFF"/>
          <w:w w:val="111"/>
          <w:sz w:val="40"/>
          <w:shd w:val="clear" w:color="auto" w:fill="004996"/>
        </w:rPr>
        <w:t xml:space="preserve"> </w:t>
      </w:r>
      <w:r>
        <w:rPr>
          <w:b/>
          <w:color w:val="FFFFFF"/>
          <w:sz w:val="40"/>
          <w:shd w:val="clear" w:color="auto" w:fill="004996"/>
        </w:rPr>
        <w:tab/>
      </w:r>
      <w:proofErr w:type="gramStart"/>
      <w:r>
        <w:rPr>
          <w:b/>
          <w:color w:val="FFFFFF"/>
          <w:spacing w:val="-8"/>
          <w:w w:val="90"/>
          <w:sz w:val="40"/>
          <w:shd w:val="clear" w:color="auto" w:fill="004996"/>
        </w:rPr>
        <w:t>For  more</w:t>
      </w:r>
      <w:proofErr w:type="gramEnd"/>
      <w:r>
        <w:rPr>
          <w:b/>
          <w:color w:val="FFFFFF"/>
          <w:spacing w:val="-8"/>
          <w:w w:val="90"/>
          <w:sz w:val="40"/>
          <w:shd w:val="clear" w:color="auto" w:fill="004996"/>
        </w:rPr>
        <w:t xml:space="preserve">  </w:t>
      </w:r>
      <w:r>
        <w:rPr>
          <w:b/>
          <w:color w:val="FFFFFF"/>
          <w:spacing w:val="-10"/>
          <w:w w:val="90"/>
          <w:sz w:val="40"/>
          <w:shd w:val="clear" w:color="auto" w:fill="004996"/>
        </w:rPr>
        <w:t xml:space="preserve">information  </w:t>
      </w:r>
      <w:r>
        <w:rPr>
          <w:b/>
          <w:color w:val="FFFFFF"/>
          <w:spacing w:val="-8"/>
          <w:w w:val="90"/>
          <w:sz w:val="40"/>
          <w:shd w:val="clear" w:color="auto" w:fill="004996"/>
        </w:rPr>
        <w:t>visit</w:t>
      </w:r>
      <w:r>
        <w:rPr>
          <w:b/>
          <w:color w:val="FFFFFF"/>
          <w:spacing w:val="23"/>
          <w:w w:val="90"/>
          <w:sz w:val="40"/>
          <w:shd w:val="clear" w:color="auto" w:fill="004996"/>
        </w:rPr>
        <w:t xml:space="preserve"> </w:t>
      </w:r>
      <w:r>
        <w:rPr>
          <w:b/>
          <w:color w:val="FFFFFF"/>
          <w:spacing w:val="-11"/>
          <w:w w:val="90"/>
          <w:sz w:val="40"/>
          <w:shd w:val="clear" w:color="auto" w:fill="004996"/>
        </w:rPr>
        <w:t>https://gateway.gocollette.com/link/1050588</w:t>
      </w:r>
      <w:r>
        <w:rPr>
          <w:b/>
          <w:color w:val="FFFFFF"/>
          <w:spacing w:val="-11"/>
          <w:sz w:val="40"/>
          <w:shd w:val="clear" w:color="auto" w:fill="004996"/>
        </w:rPr>
        <w:tab/>
      </w:r>
    </w:p>
    <w:p w14:paraId="2C218865" w14:textId="77777777" w:rsidR="00CB297B" w:rsidRDefault="00CB297B">
      <w:pPr>
        <w:rPr>
          <w:sz w:val="40"/>
        </w:rPr>
        <w:sectPr w:rsidR="00CB297B">
          <w:type w:val="continuous"/>
          <w:pgSz w:w="12240" w:h="15840"/>
          <w:pgMar w:top="360" w:right="140" w:bottom="280" w:left="60" w:header="720" w:footer="720" w:gutter="0"/>
          <w:cols w:space="720"/>
        </w:sectPr>
      </w:pPr>
    </w:p>
    <w:p w14:paraId="1D7A44EA" w14:textId="77777777" w:rsidR="00CB297B" w:rsidRDefault="009F5E8A">
      <w:pPr>
        <w:spacing w:before="79"/>
        <w:ind w:left="406"/>
        <w:jc w:val="center"/>
        <w:rPr>
          <w:rFonts w:ascii="Liberation Sans Narrow"/>
          <w:sz w:val="16"/>
        </w:rPr>
      </w:pPr>
      <w:r>
        <w:rPr>
          <w:noProof/>
        </w:rPr>
        <w:lastRenderedPageBreak/>
        <w:drawing>
          <wp:anchor distT="0" distB="0" distL="0" distR="0" simplePos="0" relativeHeight="15745024" behindDoc="0" locked="0" layoutInCell="1" allowOverlap="1" wp14:anchorId="285B5D7F" wp14:editId="541E9ACA">
            <wp:simplePos x="0" y="0"/>
            <wp:positionH relativeFrom="page">
              <wp:posOffset>228600</wp:posOffset>
            </wp:positionH>
            <wp:positionV relativeFrom="paragraph">
              <wp:posOffset>50877</wp:posOffset>
            </wp:positionV>
            <wp:extent cx="3566160" cy="3983354"/>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3566160" cy="3983354"/>
                    </a:xfrm>
                    <a:prstGeom prst="rect">
                      <a:avLst/>
                    </a:prstGeom>
                  </pic:spPr>
                </pic:pic>
              </a:graphicData>
            </a:graphic>
          </wp:anchor>
        </w:drawing>
      </w:r>
      <w:r>
        <w:rPr>
          <w:rFonts w:ascii="Liberation Sans Narrow"/>
          <w:sz w:val="16"/>
        </w:rPr>
        <w:t>.</w:t>
      </w:r>
    </w:p>
    <w:p w14:paraId="76B27DA7" w14:textId="77777777" w:rsidR="00CB297B" w:rsidRDefault="00CB297B">
      <w:pPr>
        <w:pStyle w:val="BodyText"/>
        <w:rPr>
          <w:rFonts w:ascii="Liberation Sans Narrow"/>
          <w:sz w:val="18"/>
        </w:rPr>
      </w:pPr>
    </w:p>
    <w:p w14:paraId="388B55CC" w14:textId="77777777" w:rsidR="00CB297B" w:rsidRDefault="00CB297B">
      <w:pPr>
        <w:pStyle w:val="BodyText"/>
        <w:rPr>
          <w:rFonts w:ascii="Liberation Sans Narrow"/>
          <w:sz w:val="18"/>
        </w:rPr>
      </w:pPr>
    </w:p>
    <w:p w14:paraId="54673CC3" w14:textId="77777777" w:rsidR="00CB297B" w:rsidRDefault="00CB297B">
      <w:pPr>
        <w:pStyle w:val="BodyText"/>
        <w:rPr>
          <w:rFonts w:ascii="Liberation Sans Narrow"/>
          <w:sz w:val="18"/>
        </w:rPr>
      </w:pPr>
    </w:p>
    <w:p w14:paraId="1792F3E3" w14:textId="77777777" w:rsidR="00CB297B" w:rsidRDefault="00CB297B">
      <w:pPr>
        <w:pStyle w:val="BodyText"/>
        <w:rPr>
          <w:rFonts w:ascii="Liberation Sans Narrow"/>
          <w:sz w:val="18"/>
        </w:rPr>
      </w:pPr>
    </w:p>
    <w:p w14:paraId="7BA30648" w14:textId="77777777" w:rsidR="00CB297B" w:rsidRDefault="00CB297B">
      <w:pPr>
        <w:pStyle w:val="BodyText"/>
        <w:rPr>
          <w:rFonts w:ascii="Liberation Sans Narrow"/>
          <w:sz w:val="18"/>
        </w:rPr>
      </w:pPr>
    </w:p>
    <w:p w14:paraId="3834E88D" w14:textId="77777777" w:rsidR="00CB297B" w:rsidRDefault="00CB297B">
      <w:pPr>
        <w:pStyle w:val="BodyText"/>
        <w:rPr>
          <w:rFonts w:ascii="Liberation Sans Narrow"/>
          <w:sz w:val="18"/>
        </w:rPr>
      </w:pPr>
    </w:p>
    <w:p w14:paraId="60CA2E61" w14:textId="77777777" w:rsidR="00CB297B" w:rsidRDefault="00CB297B">
      <w:pPr>
        <w:pStyle w:val="BodyText"/>
        <w:rPr>
          <w:rFonts w:ascii="Liberation Sans Narrow"/>
          <w:sz w:val="18"/>
        </w:rPr>
      </w:pPr>
    </w:p>
    <w:p w14:paraId="4762322E" w14:textId="77777777" w:rsidR="00CB297B" w:rsidRDefault="00CB297B">
      <w:pPr>
        <w:pStyle w:val="BodyText"/>
        <w:rPr>
          <w:rFonts w:ascii="Liberation Sans Narrow"/>
          <w:sz w:val="18"/>
        </w:rPr>
      </w:pPr>
    </w:p>
    <w:p w14:paraId="1D2BDA9E" w14:textId="77777777" w:rsidR="00CB297B" w:rsidRDefault="00CB297B">
      <w:pPr>
        <w:pStyle w:val="BodyText"/>
        <w:rPr>
          <w:rFonts w:ascii="Liberation Sans Narrow"/>
          <w:sz w:val="18"/>
        </w:rPr>
      </w:pPr>
    </w:p>
    <w:p w14:paraId="366E92F3" w14:textId="77777777" w:rsidR="00CB297B" w:rsidRDefault="00CB297B">
      <w:pPr>
        <w:pStyle w:val="BodyText"/>
        <w:rPr>
          <w:rFonts w:ascii="Liberation Sans Narrow"/>
          <w:sz w:val="18"/>
        </w:rPr>
      </w:pPr>
    </w:p>
    <w:p w14:paraId="4B084CEB" w14:textId="77777777" w:rsidR="00CB297B" w:rsidRDefault="00CB297B">
      <w:pPr>
        <w:pStyle w:val="BodyText"/>
        <w:rPr>
          <w:rFonts w:ascii="Liberation Sans Narrow"/>
          <w:sz w:val="18"/>
        </w:rPr>
      </w:pPr>
    </w:p>
    <w:p w14:paraId="187BA8A4" w14:textId="77777777" w:rsidR="00CB297B" w:rsidRDefault="00CB297B">
      <w:pPr>
        <w:pStyle w:val="BodyText"/>
        <w:rPr>
          <w:rFonts w:ascii="Liberation Sans Narrow"/>
          <w:sz w:val="18"/>
        </w:rPr>
      </w:pPr>
    </w:p>
    <w:p w14:paraId="5B016A2D" w14:textId="77777777" w:rsidR="00CB297B" w:rsidRDefault="00CB297B">
      <w:pPr>
        <w:pStyle w:val="BodyText"/>
        <w:rPr>
          <w:rFonts w:ascii="Liberation Sans Narrow"/>
          <w:sz w:val="18"/>
        </w:rPr>
      </w:pPr>
    </w:p>
    <w:p w14:paraId="60532EF1" w14:textId="77777777" w:rsidR="00CB297B" w:rsidRDefault="00CB297B">
      <w:pPr>
        <w:pStyle w:val="BodyText"/>
        <w:rPr>
          <w:rFonts w:ascii="Liberation Sans Narrow"/>
          <w:sz w:val="18"/>
        </w:rPr>
      </w:pPr>
    </w:p>
    <w:p w14:paraId="723CB149" w14:textId="77777777" w:rsidR="00CB297B" w:rsidRDefault="00CB297B">
      <w:pPr>
        <w:pStyle w:val="BodyText"/>
        <w:rPr>
          <w:rFonts w:ascii="Liberation Sans Narrow"/>
          <w:sz w:val="18"/>
        </w:rPr>
      </w:pPr>
    </w:p>
    <w:p w14:paraId="1D6A2047" w14:textId="77777777" w:rsidR="00CB297B" w:rsidRDefault="00CB297B">
      <w:pPr>
        <w:pStyle w:val="BodyText"/>
        <w:rPr>
          <w:rFonts w:ascii="Liberation Sans Narrow"/>
          <w:sz w:val="18"/>
        </w:rPr>
      </w:pPr>
    </w:p>
    <w:p w14:paraId="0B6506DB" w14:textId="77777777" w:rsidR="00CB297B" w:rsidRDefault="00CB297B">
      <w:pPr>
        <w:pStyle w:val="BodyText"/>
        <w:rPr>
          <w:rFonts w:ascii="Liberation Sans Narrow"/>
          <w:sz w:val="18"/>
        </w:rPr>
      </w:pPr>
    </w:p>
    <w:p w14:paraId="3DC4C8D7" w14:textId="77777777" w:rsidR="00CB297B" w:rsidRDefault="00CB297B">
      <w:pPr>
        <w:pStyle w:val="BodyText"/>
        <w:rPr>
          <w:rFonts w:ascii="Liberation Sans Narrow"/>
          <w:sz w:val="18"/>
        </w:rPr>
      </w:pPr>
    </w:p>
    <w:p w14:paraId="4159AC4F" w14:textId="77777777" w:rsidR="00CB297B" w:rsidRDefault="00CB297B">
      <w:pPr>
        <w:pStyle w:val="BodyText"/>
        <w:rPr>
          <w:rFonts w:ascii="Liberation Sans Narrow"/>
          <w:sz w:val="18"/>
        </w:rPr>
      </w:pPr>
    </w:p>
    <w:p w14:paraId="28342220" w14:textId="77777777" w:rsidR="00CB297B" w:rsidRDefault="00CB297B">
      <w:pPr>
        <w:pStyle w:val="BodyText"/>
        <w:rPr>
          <w:rFonts w:ascii="Liberation Sans Narrow"/>
          <w:sz w:val="18"/>
        </w:rPr>
      </w:pPr>
    </w:p>
    <w:p w14:paraId="730DEDC7" w14:textId="77777777" w:rsidR="00CB297B" w:rsidRDefault="00CB297B">
      <w:pPr>
        <w:pStyle w:val="BodyText"/>
        <w:rPr>
          <w:rFonts w:ascii="Liberation Sans Narrow"/>
          <w:sz w:val="18"/>
        </w:rPr>
      </w:pPr>
    </w:p>
    <w:p w14:paraId="7867E86C" w14:textId="77777777" w:rsidR="00CB297B" w:rsidRDefault="00CB297B">
      <w:pPr>
        <w:pStyle w:val="BodyText"/>
        <w:rPr>
          <w:rFonts w:ascii="Liberation Sans Narrow"/>
          <w:sz w:val="18"/>
        </w:rPr>
      </w:pPr>
    </w:p>
    <w:p w14:paraId="454C5E43" w14:textId="77777777" w:rsidR="00CB297B" w:rsidRDefault="00CB297B">
      <w:pPr>
        <w:pStyle w:val="BodyText"/>
        <w:rPr>
          <w:rFonts w:ascii="Liberation Sans Narrow"/>
          <w:sz w:val="18"/>
        </w:rPr>
      </w:pPr>
    </w:p>
    <w:p w14:paraId="1DC900E4" w14:textId="77777777" w:rsidR="00CB297B" w:rsidRDefault="00CB297B">
      <w:pPr>
        <w:pStyle w:val="BodyText"/>
        <w:rPr>
          <w:rFonts w:ascii="Liberation Sans Narrow"/>
          <w:sz w:val="18"/>
        </w:rPr>
      </w:pPr>
    </w:p>
    <w:p w14:paraId="4333E86B" w14:textId="77777777" w:rsidR="00CB297B" w:rsidRDefault="00CB297B">
      <w:pPr>
        <w:pStyle w:val="BodyText"/>
        <w:rPr>
          <w:rFonts w:ascii="Liberation Sans Narrow"/>
          <w:sz w:val="18"/>
        </w:rPr>
      </w:pPr>
    </w:p>
    <w:p w14:paraId="3968368D" w14:textId="77777777" w:rsidR="00CB297B" w:rsidRDefault="00CB297B">
      <w:pPr>
        <w:pStyle w:val="BodyText"/>
        <w:rPr>
          <w:rFonts w:ascii="Liberation Sans Narrow"/>
          <w:sz w:val="18"/>
        </w:rPr>
      </w:pPr>
    </w:p>
    <w:p w14:paraId="6E01855A" w14:textId="77777777" w:rsidR="00CB297B" w:rsidRDefault="00CB297B">
      <w:pPr>
        <w:pStyle w:val="BodyText"/>
        <w:rPr>
          <w:rFonts w:ascii="Liberation Sans Narrow"/>
          <w:sz w:val="18"/>
        </w:rPr>
      </w:pPr>
    </w:p>
    <w:p w14:paraId="4B65CE7F" w14:textId="77777777" w:rsidR="00CB297B" w:rsidRDefault="00CB297B">
      <w:pPr>
        <w:pStyle w:val="BodyText"/>
        <w:rPr>
          <w:rFonts w:ascii="Liberation Sans Narrow"/>
          <w:sz w:val="18"/>
        </w:rPr>
      </w:pPr>
    </w:p>
    <w:p w14:paraId="1BAFC145" w14:textId="77777777" w:rsidR="00CB297B" w:rsidRDefault="00CB297B">
      <w:pPr>
        <w:pStyle w:val="BodyText"/>
        <w:rPr>
          <w:rFonts w:ascii="Liberation Sans Narrow"/>
          <w:sz w:val="18"/>
        </w:rPr>
      </w:pPr>
    </w:p>
    <w:p w14:paraId="40963375" w14:textId="77777777" w:rsidR="00CB297B" w:rsidRDefault="00CB297B">
      <w:pPr>
        <w:pStyle w:val="BodyText"/>
        <w:rPr>
          <w:rFonts w:ascii="Liberation Sans Narrow"/>
          <w:sz w:val="18"/>
        </w:rPr>
      </w:pPr>
    </w:p>
    <w:p w14:paraId="5D40DC9B" w14:textId="77777777" w:rsidR="00CB297B" w:rsidRDefault="00CB297B">
      <w:pPr>
        <w:pStyle w:val="BodyText"/>
        <w:spacing w:before="7"/>
        <w:rPr>
          <w:rFonts w:ascii="Liberation Sans Narrow"/>
          <w:sz w:val="17"/>
        </w:rPr>
      </w:pPr>
    </w:p>
    <w:p w14:paraId="1C5BFCA1" w14:textId="77777777" w:rsidR="00CB297B" w:rsidRDefault="009F5E8A">
      <w:pPr>
        <w:ind w:left="300"/>
        <w:rPr>
          <w:rFonts w:ascii="Liberation Sans Narrow"/>
          <w:b/>
          <w:sz w:val="18"/>
        </w:rPr>
      </w:pPr>
      <w:r>
        <w:rPr>
          <w:rFonts w:ascii="Liberation Sans Narrow"/>
          <w:b/>
          <w:sz w:val="18"/>
        </w:rPr>
        <w:t>NOTES:</w:t>
      </w:r>
    </w:p>
    <w:p w14:paraId="0FF7698F" w14:textId="77777777" w:rsidR="00CB297B" w:rsidRDefault="009F5E8A">
      <w:pPr>
        <w:pStyle w:val="BodyText"/>
        <w:spacing w:before="4"/>
        <w:rPr>
          <w:rFonts w:ascii="Liberation Sans Narrow"/>
          <w:b/>
          <w:sz w:val="23"/>
        </w:rPr>
      </w:pPr>
      <w:r>
        <w:pict w14:anchorId="3525266D">
          <v:rect id="_x0000_s1054" style="position:absolute;margin-left:18pt;margin-top:15.4pt;width:280.85pt;height:.6pt;z-index:-15723520;mso-wrap-distance-left:0;mso-wrap-distance-right:0;mso-position-horizontal-relative:page" fillcolor="black" stroked="f">
            <w10:wrap type="topAndBottom" anchorx="page"/>
          </v:rect>
        </w:pict>
      </w:r>
      <w:r>
        <w:pict w14:anchorId="6D4004C7">
          <v:rect id="_x0000_s1053" style="position:absolute;margin-left:18pt;margin-top:31.85pt;width:280.85pt;height:.6pt;z-index:-15723008;mso-wrap-distance-left:0;mso-wrap-distance-right:0;mso-position-horizontal-relative:page" fillcolor="black" stroked="f">
            <w10:wrap type="topAndBottom" anchorx="page"/>
          </v:rect>
        </w:pict>
      </w:r>
      <w:r>
        <w:pict w14:anchorId="4C0436AF">
          <v:rect id="_x0000_s1052" style="position:absolute;margin-left:18pt;margin-top:48.15pt;width:280.85pt;height:.6pt;z-index:-15722496;mso-wrap-distance-left:0;mso-wrap-distance-right:0;mso-position-horizontal-relative:page" fillcolor="black" stroked="f">
            <w10:wrap type="topAndBottom" anchorx="page"/>
          </v:rect>
        </w:pict>
      </w:r>
      <w:r>
        <w:pict w14:anchorId="58B2C318">
          <v:rect id="_x0000_s1051" style="position:absolute;margin-left:18pt;margin-top:64.5pt;width:280.85pt;height:.6pt;z-index:-15721984;mso-wrap-distance-left:0;mso-wrap-distance-right:0;mso-position-horizontal-relative:page" fillcolor="black" stroked="f">
            <w10:wrap type="topAndBottom" anchorx="page"/>
          </v:rect>
        </w:pict>
      </w:r>
      <w:r>
        <w:pict w14:anchorId="5CF362A8">
          <v:rect id="_x0000_s1050" style="position:absolute;margin-left:18pt;margin-top:80.8pt;width:280.85pt;height:.6pt;z-index:-15721472;mso-wrap-distance-left:0;mso-wrap-distance-right:0;mso-position-horizontal-relative:page" fillcolor="black" stroked="f">
            <w10:wrap type="topAndBottom" anchorx="page"/>
          </v:rect>
        </w:pict>
      </w:r>
      <w:r>
        <w:pict w14:anchorId="001CB94D">
          <v:rect id="_x0000_s1049" style="position:absolute;margin-left:18pt;margin-top:97.15pt;width:280.85pt;height:.6pt;z-index:-15720960;mso-wrap-distance-left:0;mso-wrap-distance-right:0;mso-position-horizontal-relative:page" fillcolor="black" stroked="f">
            <w10:wrap type="topAndBottom" anchorx="page"/>
          </v:rect>
        </w:pict>
      </w:r>
      <w:r>
        <w:pict w14:anchorId="68FD7285">
          <v:rect id="_x0000_s1048" style="position:absolute;margin-left:18pt;margin-top:113.45pt;width:280.85pt;height:.6pt;z-index:-15720448;mso-wrap-distance-left:0;mso-wrap-distance-right:0;mso-position-horizontal-relative:page" fillcolor="black" stroked="f">
            <w10:wrap type="topAndBottom" anchorx="page"/>
          </v:rect>
        </w:pict>
      </w:r>
      <w:r>
        <w:pict w14:anchorId="5E1F5752">
          <v:rect id="_x0000_s1047" style="position:absolute;margin-left:18pt;margin-top:129.8pt;width:280.85pt;height:.6pt;z-index:-15719936;mso-wrap-distance-left:0;mso-wrap-distance-right:0;mso-position-horizontal-relative:page" fillcolor="black" stroked="f">
            <w10:wrap type="topAndBottom" anchorx="page"/>
          </v:rect>
        </w:pict>
      </w:r>
      <w:r>
        <w:pict w14:anchorId="7365C871">
          <v:rect id="_x0000_s1046" style="position:absolute;margin-left:18pt;margin-top:146.1pt;width:280.85pt;height:.6pt;z-index:-15719424;mso-wrap-distance-left:0;mso-wrap-distance-right:0;mso-position-horizontal-relative:page" fillcolor="black" stroked="f">
            <w10:wrap type="topAndBottom" anchorx="page"/>
          </v:rect>
        </w:pict>
      </w:r>
      <w:r>
        <w:pict w14:anchorId="22C78738">
          <v:rect id="_x0000_s1045" style="position:absolute;margin-left:18pt;margin-top:162.4pt;width:280.85pt;height:.6pt;z-index:-15718912;mso-wrap-distance-left:0;mso-wrap-distance-right:0;mso-position-horizontal-relative:page" fillcolor="black" stroked="f">
            <w10:wrap type="topAndBottom" anchorx="page"/>
          </v:rect>
        </w:pict>
      </w:r>
      <w:r>
        <w:pict w14:anchorId="5B9B4609">
          <v:rect id="_x0000_s1044" style="position:absolute;margin-left:18pt;margin-top:178.75pt;width:280.85pt;height:.6pt;z-index:-15718400;mso-wrap-distance-left:0;mso-wrap-distance-right:0;mso-position-horizontal-relative:page" fillcolor="black" stroked="f">
            <w10:wrap type="topAndBottom" anchorx="page"/>
          </v:rect>
        </w:pict>
      </w:r>
      <w:r>
        <w:pict w14:anchorId="6EDAA72D">
          <v:rect id="_x0000_s1043" style="position:absolute;margin-left:18pt;margin-top:195.05pt;width:280.85pt;height:.6pt;z-index:-15717888;mso-wrap-distance-left:0;mso-wrap-distance-right:0;mso-position-horizontal-relative:page" fillcolor="black" stroked="f">
            <w10:wrap type="topAndBottom" anchorx="page"/>
          </v:rect>
        </w:pict>
      </w:r>
      <w:r>
        <w:pict w14:anchorId="554C565E">
          <v:rect id="_x0000_s1042" style="position:absolute;margin-left:18pt;margin-top:211.4pt;width:280.85pt;height:.6pt;z-index:-15717376;mso-wrap-distance-left:0;mso-wrap-distance-right:0;mso-position-horizontal-relative:page" fillcolor="black" stroked="f">
            <w10:wrap type="topAndBottom" anchorx="page"/>
          </v:rect>
        </w:pict>
      </w:r>
      <w:r>
        <w:pict w14:anchorId="6C9A3913">
          <v:rect id="_x0000_s1041" style="position:absolute;margin-left:18pt;margin-top:227.7pt;width:280.85pt;height:.6pt;z-index:-15716864;mso-wrap-distance-left:0;mso-wrap-distance-right:0;mso-position-horizontal-relative:page" fillcolor="black" stroked="f">
            <w10:wrap type="topAndBottom" anchorx="page"/>
          </v:rect>
        </w:pict>
      </w:r>
      <w:r>
        <w:pict w14:anchorId="738C8170">
          <v:rect id="_x0000_s1040" style="position:absolute;margin-left:18pt;margin-top:244.05pt;width:280.85pt;height:.6pt;z-index:-15716352;mso-wrap-distance-left:0;mso-wrap-distance-right:0;mso-position-horizontal-relative:page" fillcolor="black" stroked="f">
            <w10:wrap type="topAndBottom" anchorx="page"/>
          </v:rect>
        </w:pict>
      </w:r>
      <w:r>
        <w:pict w14:anchorId="704EA97C">
          <v:rect id="_x0000_s1039" style="position:absolute;margin-left:18pt;margin-top:260.35pt;width:280.85pt;height:.6pt;z-index:-15715840;mso-wrap-distance-left:0;mso-wrap-distance-right:0;mso-position-horizontal-relative:page" fillcolor="black" stroked="f">
            <w10:wrap type="topAndBottom" anchorx="page"/>
          </v:rect>
        </w:pict>
      </w:r>
      <w:r>
        <w:pict w14:anchorId="14C8E75F">
          <v:rect id="_x0000_s1038" style="position:absolute;margin-left:18pt;margin-top:276.7pt;width:280.85pt;height:.6pt;z-index:-15715328;mso-wrap-distance-left:0;mso-wrap-distance-right:0;mso-position-horizontal-relative:page" fillcolor="black" stroked="f">
            <w10:wrap type="topAndBottom" anchorx="page"/>
          </v:rect>
        </w:pict>
      </w:r>
      <w:r>
        <w:pict w14:anchorId="7A60DB95">
          <v:rect id="_x0000_s1037" style="position:absolute;margin-left:18pt;margin-top:293.15pt;width:280.85pt;height:.6pt;z-index:-15714816;mso-wrap-distance-left:0;mso-wrap-distance-right:0;mso-position-horizontal-relative:page" fillcolor="black" stroked="f">
            <w10:wrap type="topAndBottom" anchorx="page"/>
          </v:rect>
        </w:pict>
      </w:r>
      <w:r>
        <w:pict w14:anchorId="70D4EC8B">
          <v:rect id="_x0000_s1036" style="position:absolute;margin-left:18pt;margin-top:309.45pt;width:280.85pt;height:.6pt;z-index:-15714304;mso-wrap-distance-left:0;mso-wrap-distance-right:0;mso-position-horizontal-relative:page" fillcolor="black" stroked="f">
            <w10:wrap type="topAndBottom" anchorx="page"/>
          </v:rect>
        </w:pict>
      </w:r>
      <w:r>
        <w:pict w14:anchorId="338395CB">
          <v:rect id="_x0000_s1035" style="position:absolute;margin-left:18pt;margin-top:325.75pt;width:280.85pt;height:.6pt;z-index:-15713792;mso-wrap-distance-left:0;mso-wrap-distance-right:0;mso-position-horizontal-relative:page" fillcolor="black" stroked="f">
            <w10:wrap type="topAndBottom" anchorx="page"/>
          </v:rect>
        </w:pict>
      </w:r>
      <w:r>
        <w:pict w14:anchorId="5A166BFB">
          <v:rect id="_x0000_s1034" style="position:absolute;margin-left:18pt;margin-top:342.1pt;width:280.85pt;height:.6pt;z-index:-15713280;mso-wrap-distance-left:0;mso-wrap-distance-right:0;mso-position-horizontal-relative:page" fillcolor="black" stroked="f">
            <w10:wrap type="topAndBottom" anchorx="page"/>
          </v:rect>
        </w:pict>
      </w:r>
      <w:r>
        <w:pict w14:anchorId="293950DB">
          <v:rect id="_x0000_s1033" style="position:absolute;margin-left:18pt;margin-top:358.4pt;width:280.85pt;height:.6pt;z-index:-15712768;mso-wrap-distance-left:0;mso-wrap-distance-right:0;mso-position-horizontal-relative:page" fillcolor="black" stroked="f">
            <w10:wrap type="topAndBottom" anchorx="page"/>
          </v:rect>
        </w:pict>
      </w:r>
    </w:p>
    <w:p w14:paraId="219947DA" w14:textId="77777777" w:rsidR="00CB297B" w:rsidRDefault="00CB297B">
      <w:pPr>
        <w:pStyle w:val="BodyText"/>
        <w:spacing w:before="7"/>
        <w:rPr>
          <w:rFonts w:ascii="Liberation Sans Narrow"/>
          <w:b/>
          <w:sz w:val="21"/>
        </w:rPr>
      </w:pPr>
    </w:p>
    <w:p w14:paraId="106632D1" w14:textId="77777777" w:rsidR="00CB297B" w:rsidRDefault="00CB297B">
      <w:pPr>
        <w:pStyle w:val="BodyText"/>
        <w:spacing w:before="5"/>
        <w:rPr>
          <w:rFonts w:ascii="Liberation Sans Narrow"/>
          <w:b/>
          <w:sz w:val="21"/>
        </w:rPr>
      </w:pPr>
    </w:p>
    <w:p w14:paraId="3BB82D61" w14:textId="77777777" w:rsidR="00CB297B" w:rsidRDefault="00CB297B">
      <w:pPr>
        <w:pStyle w:val="BodyText"/>
        <w:spacing w:before="5"/>
        <w:rPr>
          <w:rFonts w:ascii="Liberation Sans Narrow"/>
          <w:b/>
          <w:sz w:val="21"/>
        </w:rPr>
      </w:pPr>
    </w:p>
    <w:p w14:paraId="23B1B795" w14:textId="77777777" w:rsidR="00CB297B" w:rsidRDefault="00CB297B">
      <w:pPr>
        <w:pStyle w:val="BodyText"/>
        <w:spacing w:before="5"/>
        <w:rPr>
          <w:rFonts w:ascii="Liberation Sans Narrow"/>
          <w:b/>
          <w:sz w:val="21"/>
        </w:rPr>
      </w:pPr>
    </w:p>
    <w:p w14:paraId="73DCA4B2" w14:textId="77777777" w:rsidR="00CB297B" w:rsidRDefault="00CB297B">
      <w:pPr>
        <w:pStyle w:val="BodyText"/>
        <w:spacing w:before="5"/>
        <w:rPr>
          <w:rFonts w:ascii="Liberation Sans Narrow"/>
          <w:b/>
          <w:sz w:val="21"/>
        </w:rPr>
      </w:pPr>
    </w:p>
    <w:p w14:paraId="72A72B22" w14:textId="77777777" w:rsidR="00CB297B" w:rsidRDefault="00CB297B">
      <w:pPr>
        <w:pStyle w:val="BodyText"/>
        <w:spacing w:before="5"/>
        <w:rPr>
          <w:rFonts w:ascii="Liberation Sans Narrow"/>
          <w:b/>
          <w:sz w:val="21"/>
        </w:rPr>
      </w:pPr>
    </w:p>
    <w:p w14:paraId="122EBBE7" w14:textId="77777777" w:rsidR="00CB297B" w:rsidRDefault="00CB297B">
      <w:pPr>
        <w:pStyle w:val="BodyText"/>
        <w:spacing w:before="5"/>
        <w:rPr>
          <w:rFonts w:ascii="Liberation Sans Narrow"/>
          <w:b/>
          <w:sz w:val="21"/>
        </w:rPr>
      </w:pPr>
    </w:p>
    <w:p w14:paraId="25EB4CD5" w14:textId="77777777" w:rsidR="00CB297B" w:rsidRDefault="00CB297B">
      <w:pPr>
        <w:pStyle w:val="BodyText"/>
        <w:spacing w:before="5"/>
        <w:rPr>
          <w:rFonts w:ascii="Liberation Sans Narrow"/>
          <w:b/>
          <w:sz w:val="21"/>
        </w:rPr>
      </w:pPr>
    </w:p>
    <w:p w14:paraId="4EEF5EE5" w14:textId="77777777" w:rsidR="00CB297B" w:rsidRDefault="00CB297B">
      <w:pPr>
        <w:pStyle w:val="BodyText"/>
        <w:spacing w:before="5"/>
        <w:rPr>
          <w:rFonts w:ascii="Liberation Sans Narrow"/>
          <w:b/>
          <w:sz w:val="21"/>
        </w:rPr>
      </w:pPr>
    </w:p>
    <w:p w14:paraId="50185706" w14:textId="77777777" w:rsidR="00CB297B" w:rsidRDefault="00CB297B">
      <w:pPr>
        <w:pStyle w:val="BodyText"/>
        <w:spacing w:before="5"/>
        <w:rPr>
          <w:rFonts w:ascii="Liberation Sans Narrow"/>
          <w:b/>
          <w:sz w:val="21"/>
        </w:rPr>
      </w:pPr>
    </w:p>
    <w:p w14:paraId="50CF673B" w14:textId="77777777" w:rsidR="00CB297B" w:rsidRDefault="00CB297B">
      <w:pPr>
        <w:pStyle w:val="BodyText"/>
        <w:spacing w:before="5"/>
        <w:rPr>
          <w:rFonts w:ascii="Liberation Sans Narrow"/>
          <w:b/>
          <w:sz w:val="21"/>
        </w:rPr>
      </w:pPr>
    </w:p>
    <w:p w14:paraId="3FB82B69" w14:textId="77777777" w:rsidR="00CB297B" w:rsidRDefault="00CB297B">
      <w:pPr>
        <w:pStyle w:val="BodyText"/>
        <w:spacing w:before="5"/>
        <w:rPr>
          <w:rFonts w:ascii="Liberation Sans Narrow"/>
          <w:b/>
          <w:sz w:val="21"/>
        </w:rPr>
      </w:pPr>
    </w:p>
    <w:p w14:paraId="176620FB" w14:textId="77777777" w:rsidR="00CB297B" w:rsidRDefault="00CB297B">
      <w:pPr>
        <w:pStyle w:val="BodyText"/>
        <w:spacing w:before="5"/>
        <w:rPr>
          <w:rFonts w:ascii="Liberation Sans Narrow"/>
          <w:b/>
          <w:sz w:val="21"/>
        </w:rPr>
      </w:pPr>
    </w:p>
    <w:p w14:paraId="440BFBC0" w14:textId="77777777" w:rsidR="00CB297B" w:rsidRDefault="00CB297B">
      <w:pPr>
        <w:pStyle w:val="BodyText"/>
        <w:spacing w:before="6"/>
        <w:rPr>
          <w:rFonts w:ascii="Liberation Sans Narrow"/>
          <w:b/>
          <w:sz w:val="21"/>
        </w:rPr>
      </w:pPr>
    </w:p>
    <w:p w14:paraId="1AC5C1EE" w14:textId="77777777" w:rsidR="00CB297B" w:rsidRDefault="00CB297B">
      <w:pPr>
        <w:pStyle w:val="BodyText"/>
        <w:spacing w:before="5"/>
        <w:rPr>
          <w:rFonts w:ascii="Liberation Sans Narrow"/>
          <w:b/>
          <w:sz w:val="21"/>
        </w:rPr>
      </w:pPr>
    </w:p>
    <w:p w14:paraId="2FAD7E62" w14:textId="77777777" w:rsidR="00CB297B" w:rsidRDefault="00CB297B">
      <w:pPr>
        <w:pStyle w:val="BodyText"/>
        <w:spacing w:before="5"/>
        <w:rPr>
          <w:rFonts w:ascii="Liberation Sans Narrow"/>
          <w:b/>
          <w:sz w:val="21"/>
        </w:rPr>
      </w:pPr>
    </w:p>
    <w:p w14:paraId="2DD654E9" w14:textId="77777777" w:rsidR="00CB297B" w:rsidRDefault="00CB297B">
      <w:pPr>
        <w:pStyle w:val="BodyText"/>
        <w:spacing w:before="7"/>
        <w:rPr>
          <w:rFonts w:ascii="Liberation Sans Narrow"/>
          <w:b/>
          <w:sz w:val="21"/>
        </w:rPr>
      </w:pPr>
    </w:p>
    <w:p w14:paraId="12844A49" w14:textId="77777777" w:rsidR="00CB297B" w:rsidRDefault="00CB297B">
      <w:pPr>
        <w:pStyle w:val="BodyText"/>
        <w:spacing w:before="5"/>
        <w:rPr>
          <w:rFonts w:ascii="Liberation Sans Narrow"/>
          <w:b/>
          <w:sz w:val="21"/>
        </w:rPr>
      </w:pPr>
    </w:p>
    <w:p w14:paraId="78228B9D" w14:textId="77777777" w:rsidR="00CB297B" w:rsidRDefault="00CB297B">
      <w:pPr>
        <w:pStyle w:val="BodyText"/>
        <w:spacing w:before="5"/>
        <w:rPr>
          <w:rFonts w:ascii="Liberation Sans Narrow"/>
          <w:b/>
          <w:sz w:val="21"/>
        </w:rPr>
      </w:pPr>
    </w:p>
    <w:p w14:paraId="6052EF9C" w14:textId="77777777" w:rsidR="00CB297B" w:rsidRDefault="00CB297B">
      <w:pPr>
        <w:pStyle w:val="BodyText"/>
        <w:spacing w:before="5"/>
        <w:rPr>
          <w:rFonts w:ascii="Liberation Sans Narrow"/>
          <w:b/>
          <w:sz w:val="21"/>
        </w:rPr>
      </w:pPr>
    </w:p>
    <w:p w14:paraId="68BF0AF6" w14:textId="77777777" w:rsidR="00CB297B" w:rsidRDefault="00CB297B">
      <w:pPr>
        <w:pStyle w:val="BodyText"/>
        <w:spacing w:before="5"/>
        <w:rPr>
          <w:rFonts w:ascii="Liberation Sans Narrow"/>
          <w:b/>
          <w:sz w:val="21"/>
        </w:rPr>
      </w:pPr>
    </w:p>
    <w:p w14:paraId="041470AA" w14:textId="77777777" w:rsidR="00CB297B" w:rsidRDefault="00CB297B">
      <w:pPr>
        <w:pStyle w:val="BodyText"/>
        <w:spacing w:before="1"/>
        <w:rPr>
          <w:rFonts w:ascii="Liberation Sans Narrow"/>
          <w:b/>
          <w:sz w:val="27"/>
        </w:rPr>
      </w:pPr>
    </w:p>
    <w:p w14:paraId="1F32CF73" w14:textId="77777777" w:rsidR="00CB297B" w:rsidRDefault="009F5E8A">
      <w:pPr>
        <w:pStyle w:val="Heading5"/>
        <w:spacing w:before="99"/>
        <w:ind w:left="1598" w:right="7408" w:hanging="6"/>
        <w:jc w:val="center"/>
      </w:pPr>
      <w:r>
        <w:rPr>
          <w:spacing w:val="-6"/>
        </w:rPr>
        <w:t xml:space="preserve">For </w:t>
      </w:r>
      <w:r>
        <w:rPr>
          <w:spacing w:val="-9"/>
        </w:rPr>
        <w:t xml:space="preserve">important </w:t>
      </w:r>
      <w:r>
        <w:rPr>
          <w:spacing w:val="-10"/>
        </w:rPr>
        <w:t xml:space="preserve">reservation information </w:t>
      </w:r>
      <w:r>
        <w:rPr>
          <w:spacing w:val="-9"/>
        </w:rPr>
        <w:t xml:space="preserve">visit </w:t>
      </w:r>
      <w:r>
        <w:rPr>
          <w:spacing w:val="-10"/>
        </w:rPr>
        <w:t>https://gateway.gocollette.com/link/</w:t>
      </w:r>
      <w:r>
        <w:rPr>
          <w:spacing w:val="-10"/>
        </w:rPr>
        <w:lastRenderedPageBreak/>
        <w:t>1050588.</w:t>
      </w:r>
    </w:p>
    <w:p w14:paraId="7B4D3043" w14:textId="77777777" w:rsidR="00CB297B" w:rsidRDefault="009F5E8A">
      <w:pPr>
        <w:ind w:left="82" w:right="5895"/>
        <w:jc w:val="center"/>
        <w:rPr>
          <w:rFonts w:ascii="Liberation Sans Narrow"/>
          <w:b/>
          <w:sz w:val="20"/>
        </w:rPr>
      </w:pPr>
      <w:r>
        <w:rPr>
          <w:rFonts w:ascii="Liberation Sans Narrow"/>
          <w:b/>
          <w:sz w:val="20"/>
        </w:rPr>
        <w:t>You can also find this information on your tour documents.</w:t>
      </w:r>
    </w:p>
    <w:p w14:paraId="5B41711A" w14:textId="77777777" w:rsidR="00CB297B" w:rsidRDefault="00CB297B" w:rsidP="009F5E8A">
      <w:pPr>
        <w:rPr>
          <w:rFonts w:ascii="Liberation Sans Narrow"/>
          <w:sz w:val="20"/>
        </w:rPr>
        <w:sectPr w:rsidR="00CB297B">
          <w:pgSz w:w="12240" w:h="15840"/>
          <w:pgMar w:top="280" w:right="140" w:bottom="280" w:left="60" w:header="720" w:footer="720" w:gutter="0"/>
          <w:cols w:space="720"/>
        </w:sectPr>
      </w:pPr>
    </w:p>
    <w:p w14:paraId="14115491" w14:textId="2826E815" w:rsidR="00CB297B" w:rsidRDefault="00CB297B" w:rsidP="009F5E8A">
      <w:pPr>
        <w:spacing w:before="3"/>
        <w:ind w:right="454"/>
        <w:rPr>
          <w:rFonts w:ascii="Liberation Sans Narrow"/>
          <w:sz w:val="18"/>
        </w:rPr>
      </w:pPr>
    </w:p>
    <w:sectPr w:rsidR="00CB297B">
      <w:pgSz w:w="12240" w:h="15840"/>
      <w:pgMar w:top="360" w:right="14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A6440E"/>
    <w:multiLevelType w:val="hybridMultilevel"/>
    <w:tmpl w:val="FA94BB1C"/>
    <w:lvl w:ilvl="0" w:tplc="D214C280">
      <w:numFmt w:val="bullet"/>
      <w:lvlText w:val="*"/>
      <w:lvlJc w:val="left"/>
      <w:pPr>
        <w:ind w:left="412" w:hanging="108"/>
      </w:pPr>
      <w:rPr>
        <w:rFonts w:ascii="Liberation Sans Narrow" w:eastAsia="Liberation Sans Narrow" w:hAnsi="Liberation Sans Narrow" w:cs="Liberation Sans Narrow" w:hint="default"/>
        <w:w w:val="99"/>
        <w:sz w:val="20"/>
        <w:szCs w:val="20"/>
        <w:lang w:val="en-US" w:eastAsia="en-US" w:bidi="ar-SA"/>
      </w:rPr>
    </w:lvl>
    <w:lvl w:ilvl="1" w:tplc="394C85EE">
      <w:numFmt w:val="bullet"/>
      <w:lvlText w:val=""/>
      <w:lvlJc w:val="left"/>
      <w:pPr>
        <w:ind w:left="1577" w:hanging="414"/>
      </w:pPr>
      <w:rPr>
        <w:rFonts w:ascii="Wingdings" w:eastAsia="Wingdings" w:hAnsi="Wingdings" w:cs="Wingdings" w:hint="default"/>
        <w:w w:val="100"/>
        <w:sz w:val="36"/>
        <w:szCs w:val="36"/>
        <w:lang w:val="en-US" w:eastAsia="en-US" w:bidi="ar-SA"/>
      </w:rPr>
    </w:lvl>
    <w:lvl w:ilvl="2" w:tplc="816C8408">
      <w:numFmt w:val="bullet"/>
      <w:lvlText w:val="•"/>
      <w:lvlJc w:val="left"/>
      <w:pPr>
        <w:ind w:left="8940" w:hanging="414"/>
      </w:pPr>
      <w:rPr>
        <w:rFonts w:hint="default"/>
        <w:lang w:val="en-US" w:eastAsia="en-US" w:bidi="ar-SA"/>
      </w:rPr>
    </w:lvl>
    <w:lvl w:ilvl="3" w:tplc="D0E8E932">
      <w:numFmt w:val="bullet"/>
      <w:lvlText w:val="•"/>
      <w:lvlJc w:val="left"/>
      <w:pPr>
        <w:ind w:left="9327" w:hanging="414"/>
      </w:pPr>
      <w:rPr>
        <w:rFonts w:hint="default"/>
        <w:lang w:val="en-US" w:eastAsia="en-US" w:bidi="ar-SA"/>
      </w:rPr>
    </w:lvl>
    <w:lvl w:ilvl="4" w:tplc="D332AD06">
      <w:numFmt w:val="bullet"/>
      <w:lvlText w:val="•"/>
      <w:lvlJc w:val="left"/>
      <w:pPr>
        <w:ind w:left="9715" w:hanging="414"/>
      </w:pPr>
      <w:rPr>
        <w:rFonts w:hint="default"/>
        <w:lang w:val="en-US" w:eastAsia="en-US" w:bidi="ar-SA"/>
      </w:rPr>
    </w:lvl>
    <w:lvl w:ilvl="5" w:tplc="4EA8E430">
      <w:numFmt w:val="bullet"/>
      <w:lvlText w:val="•"/>
      <w:lvlJc w:val="left"/>
      <w:pPr>
        <w:ind w:left="10102" w:hanging="414"/>
      </w:pPr>
      <w:rPr>
        <w:rFonts w:hint="default"/>
        <w:lang w:val="en-US" w:eastAsia="en-US" w:bidi="ar-SA"/>
      </w:rPr>
    </w:lvl>
    <w:lvl w:ilvl="6" w:tplc="A59E48D4">
      <w:numFmt w:val="bullet"/>
      <w:lvlText w:val="•"/>
      <w:lvlJc w:val="left"/>
      <w:pPr>
        <w:ind w:left="10490" w:hanging="414"/>
      </w:pPr>
      <w:rPr>
        <w:rFonts w:hint="default"/>
        <w:lang w:val="en-US" w:eastAsia="en-US" w:bidi="ar-SA"/>
      </w:rPr>
    </w:lvl>
    <w:lvl w:ilvl="7" w:tplc="3AA2DCB4">
      <w:numFmt w:val="bullet"/>
      <w:lvlText w:val="•"/>
      <w:lvlJc w:val="left"/>
      <w:pPr>
        <w:ind w:left="10877" w:hanging="414"/>
      </w:pPr>
      <w:rPr>
        <w:rFonts w:hint="default"/>
        <w:lang w:val="en-US" w:eastAsia="en-US" w:bidi="ar-SA"/>
      </w:rPr>
    </w:lvl>
    <w:lvl w:ilvl="8" w:tplc="7AD6EF32">
      <w:numFmt w:val="bullet"/>
      <w:lvlText w:val="•"/>
      <w:lvlJc w:val="left"/>
      <w:pPr>
        <w:ind w:left="11265" w:hanging="41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CB297B"/>
    <w:rsid w:val="009F5E8A"/>
    <w:rsid w:val="00CB2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4:docId w14:val="3107F98F"/>
  <w15:docId w15:val="{E6EB5950-3468-40F9-9BEB-55CE11B94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91" w:right="338"/>
      <w:jc w:val="center"/>
      <w:outlineLvl w:val="0"/>
    </w:pPr>
    <w:rPr>
      <w:rFonts w:ascii="Liberation Sans Narrow" w:eastAsia="Liberation Sans Narrow" w:hAnsi="Liberation Sans Narrow" w:cs="Liberation Sans Narrow"/>
      <w:b/>
      <w:bCs/>
      <w:sz w:val="44"/>
      <w:szCs w:val="44"/>
    </w:rPr>
  </w:style>
  <w:style w:type="paragraph" w:styleId="Heading2">
    <w:name w:val="heading 2"/>
    <w:basedOn w:val="Normal"/>
    <w:uiPriority w:val="9"/>
    <w:unhideWhenUsed/>
    <w:qFormat/>
    <w:pPr>
      <w:spacing w:before="84"/>
      <w:ind w:left="82"/>
      <w:outlineLvl w:val="1"/>
    </w:pPr>
    <w:rPr>
      <w:b/>
      <w:bCs/>
      <w:sz w:val="40"/>
      <w:szCs w:val="40"/>
    </w:rPr>
  </w:style>
  <w:style w:type="paragraph" w:styleId="Heading3">
    <w:name w:val="heading 3"/>
    <w:basedOn w:val="Normal"/>
    <w:uiPriority w:val="9"/>
    <w:unhideWhenUsed/>
    <w:qFormat/>
    <w:pPr>
      <w:ind w:left="75"/>
      <w:outlineLvl w:val="2"/>
    </w:pPr>
    <w:rPr>
      <w:b/>
      <w:bCs/>
      <w:sz w:val="24"/>
      <w:szCs w:val="24"/>
    </w:rPr>
  </w:style>
  <w:style w:type="paragraph" w:styleId="Heading4">
    <w:name w:val="heading 4"/>
    <w:basedOn w:val="Normal"/>
    <w:uiPriority w:val="9"/>
    <w:unhideWhenUsed/>
    <w:qFormat/>
    <w:pPr>
      <w:ind w:left="1164"/>
      <w:outlineLvl w:val="3"/>
    </w:pPr>
    <w:rPr>
      <w:sz w:val="24"/>
      <w:szCs w:val="24"/>
    </w:rPr>
  </w:style>
  <w:style w:type="paragraph" w:styleId="Heading5">
    <w:name w:val="heading 5"/>
    <w:basedOn w:val="Normal"/>
    <w:uiPriority w:val="9"/>
    <w:unhideWhenUsed/>
    <w:qFormat/>
    <w:pPr>
      <w:ind w:left="82"/>
      <w:outlineLvl w:val="4"/>
    </w:pPr>
    <w:rPr>
      <w:rFonts w:ascii="Liberation Sans Narrow" w:eastAsia="Liberation Sans Narrow" w:hAnsi="Liberation Sans Narrow" w:cs="Liberation Sans Narrow"/>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39"/>
      <w:ind w:left="1412" w:right="1412"/>
      <w:jc w:val="center"/>
    </w:pPr>
    <w:rPr>
      <w:b/>
      <w:bCs/>
      <w:sz w:val="55"/>
      <w:szCs w:val="55"/>
    </w:rPr>
  </w:style>
  <w:style w:type="paragraph" w:styleId="ListParagraph">
    <w:name w:val="List Paragraph"/>
    <w:basedOn w:val="Normal"/>
    <w:uiPriority w:val="1"/>
    <w:qFormat/>
    <w:pPr>
      <w:ind w:left="412" w:hanging="414"/>
    </w:pPr>
  </w:style>
  <w:style w:type="paragraph" w:customStyle="1" w:styleId="TableParagraph">
    <w:name w:val="Table Paragraph"/>
    <w:basedOn w:val="Normal"/>
    <w:uiPriority w:val="1"/>
    <w:qFormat/>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luehorizon.net/" TargetMode="External"/><Relationship Id="rId13" Type="http://schemas.openxmlformats.org/officeDocument/2006/relationships/hyperlink" Target="http://www.dhs.gov/real-id" TargetMode="External"/><Relationship Id="rId3" Type="http://schemas.openxmlformats.org/officeDocument/2006/relationships/settings" Target="settings.xml"/><Relationship Id="rId7" Type="http://schemas.openxmlformats.org/officeDocument/2006/relationships/hyperlink" Target="mailto:Linda@bluehorizon.net" TargetMode="External"/><Relationship Id="rId12" Type="http://schemas.openxmlformats.org/officeDocument/2006/relationships/hyperlink" Target="http://www.dhs.gov/real-i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1490</Words>
  <Characters>8497</Characters>
  <Application>Microsoft Office Word</Application>
  <DocSecurity>0</DocSecurity>
  <Lines>70</Lines>
  <Paragraphs>19</Paragraphs>
  <ScaleCrop>false</ScaleCrop>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bkg 1050588 KOACUL</dc:title>
  <dc:creator>Gagne, Megan</dc:creator>
  <cp:lastModifiedBy>Philip Smith</cp:lastModifiedBy>
  <cp:revision>2</cp:revision>
  <dcterms:created xsi:type="dcterms:W3CDTF">2021-02-23T14:15:00Z</dcterms:created>
  <dcterms:modified xsi:type="dcterms:W3CDTF">2021-02-23T14:15:00Z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2021-02-15T00:00:00Z</vt:filetime>
  </property>
  <property fmtid="{D5CDD505-2E9C-101B-9397-08002B2CF9AE}" pid="3" name="Creator">
    <vt:lpwstr>Microsoft® Word 2016</vt:lpwstr>
  </property>
  <property fmtid="{D5CDD505-2E9C-101B-9397-08002B2CF9AE}" pid="4" name="LastSaved">
    <vt:filetime>2021-02-23T00:00:00Z</vt:filetime>
  </property>
</Properties>
</file>